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391" w:rsidRDefault="00311391" w:rsidP="00311391">
      <w:pPr>
        <w:adjustRightInd w:val="0"/>
        <w:snapToGrid w:val="0"/>
        <w:spacing w:line="360" w:lineRule="auto"/>
        <w:jc w:val="center"/>
        <w:rPr>
          <w:rFonts w:hint="eastAsia"/>
          <w:sz w:val="30"/>
          <w:szCs w:val="30"/>
        </w:rPr>
      </w:pPr>
      <w:r w:rsidRPr="00311391">
        <w:rPr>
          <w:rFonts w:hint="eastAsia"/>
          <w:sz w:val="30"/>
          <w:szCs w:val="30"/>
        </w:rPr>
        <w:t>武昌首义学院</w:t>
      </w:r>
      <w:r w:rsidRPr="00311391">
        <w:rPr>
          <w:rFonts w:hint="eastAsia"/>
          <w:sz w:val="30"/>
          <w:szCs w:val="30"/>
        </w:rPr>
        <w:t>2016</w:t>
      </w:r>
      <w:r w:rsidRPr="00311391">
        <w:rPr>
          <w:rFonts w:hint="eastAsia"/>
          <w:sz w:val="30"/>
          <w:szCs w:val="30"/>
        </w:rPr>
        <w:t>年省优秀学士学位论文推荐校内公开答辩</w:t>
      </w:r>
    </w:p>
    <w:p w:rsidR="00311391" w:rsidRPr="00311391" w:rsidRDefault="00311391" w:rsidP="00311391">
      <w:pPr>
        <w:adjustRightInd w:val="0"/>
        <w:snapToGrid w:val="0"/>
        <w:spacing w:line="360" w:lineRule="auto"/>
        <w:jc w:val="center"/>
        <w:rPr>
          <w:rFonts w:hint="eastAsia"/>
          <w:sz w:val="30"/>
          <w:szCs w:val="30"/>
        </w:rPr>
      </w:pPr>
      <w:r w:rsidRPr="00311391">
        <w:rPr>
          <w:rFonts w:hint="eastAsia"/>
          <w:sz w:val="30"/>
          <w:szCs w:val="30"/>
        </w:rPr>
        <w:t>评审结果公示</w:t>
      </w:r>
    </w:p>
    <w:p w:rsidR="00893A14" w:rsidRPr="00311391" w:rsidRDefault="00893A14" w:rsidP="00893A14">
      <w:pPr>
        <w:adjustRightInd w:val="0"/>
        <w:snapToGrid w:val="0"/>
        <w:spacing w:line="360" w:lineRule="auto"/>
        <w:rPr>
          <w:sz w:val="24"/>
          <w:szCs w:val="24"/>
        </w:rPr>
      </w:pPr>
      <w:r w:rsidRPr="00311391">
        <w:rPr>
          <w:rFonts w:hint="eastAsia"/>
          <w:sz w:val="24"/>
          <w:szCs w:val="24"/>
        </w:rPr>
        <w:t>各院（系）：</w:t>
      </w:r>
    </w:p>
    <w:p w:rsidR="00893A14" w:rsidRPr="00311391" w:rsidRDefault="00893A14" w:rsidP="00893A14">
      <w:pPr>
        <w:adjustRightInd w:val="0"/>
        <w:snapToGrid w:val="0"/>
        <w:spacing w:line="360" w:lineRule="auto"/>
        <w:rPr>
          <w:sz w:val="24"/>
          <w:szCs w:val="24"/>
        </w:rPr>
      </w:pPr>
      <w:r w:rsidRPr="00311391">
        <w:rPr>
          <w:rFonts w:hint="eastAsia"/>
          <w:sz w:val="24"/>
          <w:szCs w:val="24"/>
        </w:rPr>
        <w:t xml:space="preserve">    </w:t>
      </w:r>
      <w:r w:rsidRPr="00311391">
        <w:rPr>
          <w:rFonts w:hint="eastAsia"/>
          <w:sz w:val="24"/>
          <w:szCs w:val="24"/>
        </w:rPr>
        <w:t>根据《湖北省人民政府学位委员会、省教育厅关于做好</w:t>
      </w:r>
      <w:r w:rsidRPr="00311391">
        <w:rPr>
          <w:rFonts w:hint="eastAsia"/>
          <w:sz w:val="24"/>
          <w:szCs w:val="24"/>
        </w:rPr>
        <w:t>2016</w:t>
      </w:r>
      <w:r w:rsidRPr="00311391">
        <w:rPr>
          <w:rFonts w:hint="eastAsia"/>
          <w:sz w:val="24"/>
          <w:szCs w:val="24"/>
        </w:rPr>
        <w:t>年省级优秀学位论文评选工作的通知》（鄂学位</w:t>
      </w:r>
      <w:r w:rsidRPr="00311391">
        <w:rPr>
          <w:rFonts w:hint="eastAsia"/>
          <w:sz w:val="24"/>
          <w:szCs w:val="24"/>
        </w:rPr>
        <w:t>[2016]2</w:t>
      </w:r>
      <w:r w:rsidRPr="00311391">
        <w:rPr>
          <w:rFonts w:hint="eastAsia"/>
          <w:sz w:val="24"/>
          <w:szCs w:val="24"/>
        </w:rPr>
        <w:t>号）文件精神，学校组织</w:t>
      </w:r>
      <w:r w:rsidRPr="00311391">
        <w:rPr>
          <w:rFonts w:hint="eastAsia"/>
          <w:sz w:val="24"/>
          <w:szCs w:val="24"/>
        </w:rPr>
        <w:t>16</w:t>
      </w:r>
      <w:r w:rsidRPr="00311391">
        <w:rPr>
          <w:rFonts w:hint="eastAsia"/>
          <w:sz w:val="24"/>
          <w:szCs w:val="24"/>
        </w:rPr>
        <w:t>名校内专家、分为三个评审组，于</w:t>
      </w:r>
      <w:r w:rsidRPr="00311391">
        <w:rPr>
          <w:rFonts w:hint="eastAsia"/>
          <w:sz w:val="24"/>
          <w:szCs w:val="24"/>
        </w:rPr>
        <w:t>6</w:t>
      </w:r>
      <w:r w:rsidRPr="00311391">
        <w:rPr>
          <w:rFonts w:hint="eastAsia"/>
          <w:sz w:val="24"/>
          <w:szCs w:val="24"/>
        </w:rPr>
        <w:t>月</w:t>
      </w:r>
      <w:r w:rsidRPr="00311391">
        <w:rPr>
          <w:rFonts w:hint="eastAsia"/>
          <w:sz w:val="24"/>
          <w:szCs w:val="24"/>
        </w:rPr>
        <w:t>13</w:t>
      </w:r>
      <w:r w:rsidRPr="00311391">
        <w:rPr>
          <w:rFonts w:hint="eastAsia"/>
          <w:sz w:val="24"/>
          <w:szCs w:val="24"/>
        </w:rPr>
        <w:t>日和</w:t>
      </w:r>
      <w:r w:rsidRPr="00311391">
        <w:rPr>
          <w:rFonts w:hint="eastAsia"/>
          <w:sz w:val="24"/>
          <w:szCs w:val="24"/>
        </w:rPr>
        <w:t>6</w:t>
      </w:r>
      <w:r w:rsidRPr="00311391">
        <w:rPr>
          <w:rFonts w:hint="eastAsia"/>
          <w:sz w:val="24"/>
          <w:szCs w:val="24"/>
        </w:rPr>
        <w:t>月</w:t>
      </w:r>
      <w:r w:rsidRPr="00311391">
        <w:rPr>
          <w:rFonts w:hint="eastAsia"/>
          <w:sz w:val="24"/>
          <w:szCs w:val="24"/>
        </w:rPr>
        <w:t>14</w:t>
      </w:r>
      <w:r w:rsidRPr="00311391">
        <w:rPr>
          <w:rFonts w:hint="eastAsia"/>
          <w:sz w:val="24"/>
          <w:szCs w:val="24"/>
        </w:rPr>
        <w:t>日对各院（系）推荐上报的</w:t>
      </w:r>
      <w:r w:rsidRPr="00311391">
        <w:rPr>
          <w:rFonts w:hint="eastAsia"/>
          <w:sz w:val="24"/>
          <w:szCs w:val="24"/>
        </w:rPr>
        <w:t>44</w:t>
      </w:r>
      <w:r w:rsidRPr="00311391">
        <w:rPr>
          <w:rFonts w:hint="eastAsia"/>
          <w:sz w:val="24"/>
          <w:szCs w:val="24"/>
        </w:rPr>
        <w:t>篇学位论文分别进行了材料审查和公开答辩评审，</w:t>
      </w:r>
      <w:proofErr w:type="gramStart"/>
      <w:r w:rsidRPr="00311391">
        <w:rPr>
          <w:rFonts w:hint="eastAsia"/>
          <w:sz w:val="24"/>
          <w:szCs w:val="24"/>
        </w:rPr>
        <w:t>经校省优秀</w:t>
      </w:r>
      <w:proofErr w:type="gramEnd"/>
      <w:r w:rsidRPr="00311391">
        <w:rPr>
          <w:rFonts w:hint="eastAsia"/>
          <w:sz w:val="24"/>
          <w:szCs w:val="24"/>
        </w:rPr>
        <w:t>学位论文推荐综合评审委员会讨论通过</w:t>
      </w:r>
      <w:r w:rsidR="00304921">
        <w:rPr>
          <w:rFonts w:hint="eastAsia"/>
          <w:sz w:val="24"/>
          <w:szCs w:val="24"/>
        </w:rPr>
        <w:t>，</w:t>
      </w:r>
      <w:r w:rsidRPr="00311391">
        <w:rPr>
          <w:rFonts w:hint="eastAsia"/>
          <w:sz w:val="24"/>
          <w:szCs w:val="24"/>
        </w:rPr>
        <w:t>现将评审结果公示如下，欢迎全校师生给予监督，如发现有学术不端或剽窃行为的，请拨打举报电话</w:t>
      </w:r>
      <w:r w:rsidR="000E5709">
        <w:rPr>
          <w:rFonts w:hint="eastAsia"/>
          <w:sz w:val="24"/>
          <w:szCs w:val="24"/>
        </w:rPr>
        <w:t>027-88426183</w:t>
      </w:r>
      <w:r w:rsidRPr="00311391">
        <w:rPr>
          <w:rFonts w:hint="eastAsia"/>
          <w:sz w:val="24"/>
          <w:szCs w:val="24"/>
        </w:rPr>
        <w:t>，公示时间</w:t>
      </w:r>
      <w:r w:rsidRPr="00311391">
        <w:rPr>
          <w:rFonts w:hint="eastAsia"/>
          <w:sz w:val="24"/>
          <w:szCs w:val="24"/>
        </w:rPr>
        <w:t>6</w:t>
      </w:r>
      <w:r w:rsidRPr="00311391">
        <w:rPr>
          <w:rFonts w:hint="eastAsia"/>
          <w:sz w:val="24"/>
          <w:szCs w:val="24"/>
        </w:rPr>
        <w:t>月</w:t>
      </w:r>
      <w:r w:rsidRPr="00311391">
        <w:rPr>
          <w:rFonts w:hint="eastAsia"/>
          <w:sz w:val="24"/>
          <w:szCs w:val="24"/>
        </w:rPr>
        <w:t>15</w:t>
      </w:r>
      <w:r w:rsidRPr="00311391">
        <w:rPr>
          <w:rFonts w:hint="eastAsia"/>
          <w:sz w:val="24"/>
          <w:szCs w:val="24"/>
        </w:rPr>
        <w:t>日—</w:t>
      </w:r>
      <w:r w:rsidRPr="00311391">
        <w:rPr>
          <w:rFonts w:hint="eastAsia"/>
          <w:sz w:val="24"/>
          <w:szCs w:val="24"/>
        </w:rPr>
        <w:t>20</w:t>
      </w:r>
      <w:r w:rsidRPr="00311391">
        <w:rPr>
          <w:rFonts w:hint="eastAsia"/>
          <w:sz w:val="24"/>
          <w:szCs w:val="24"/>
        </w:rPr>
        <w:t>日。</w:t>
      </w:r>
    </w:p>
    <w:p w:rsidR="00D14E55" w:rsidRDefault="00893A14" w:rsidP="00893A14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 w:rsidRPr="00311391">
        <w:rPr>
          <w:rFonts w:hint="eastAsia"/>
          <w:sz w:val="24"/>
          <w:szCs w:val="24"/>
        </w:rPr>
        <w:t xml:space="preserve">   </w:t>
      </w:r>
      <w:proofErr w:type="gramStart"/>
      <w:r w:rsidRPr="00311391">
        <w:rPr>
          <w:rFonts w:hint="eastAsia"/>
          <w:sz w:val="24"/>
          <w:szCs w:val="24"/>
        </w:rPr>
        <w:t>根据校省优秀</w:t>
      </w:r>
      <w:proofErr w:type="gramEnd"/>
      <w:r w:rsidRPr="00311391">
        <w:rPr>
          <w:rFonts w:hint="eastAsia"/>
          <w:sz w:val="24"/>
          <w:szCs w:val="24"/>
        </w:rPr>
        <w:t>学位论文推荐综合评审委员会会议纪要要求，公示无异议后，教务处将对</w:t>
      </w:r>
      <w:r w:rsidR="00304921">
        <w:rPr>
          <w:rFonts w:hint="eastAsia"/>
          <w:sz w:val="24"/>
          <w:szCs w:val="24"/>
        </w:rPr>
        <w:t>以下公式的</w:t>
      </w:r>
      <w:r w:rsidRPr="00311391">
        <w:rPr>
          <w:rFonts w:hint="eastAsia"/>
          <w:sz w:val="24"/>
          <w:szCs w:val="24"/>
        </w:rPr>
        <w:t>40</w:t>
      </w:r>
      <w:r w:rsidRPr="00311391">
        <w:rPr>
          <w:rFonts w:hint="eastAsia"/>
          <w:sz w:val="24"/>
          <w:szCs w:val="24"/>
        </w:rPr>
        <w:t>篇的学位论文及相关电子</w:t>
      </w:r>
      <w:proofErr w:type="gramStart"/>
      <w:r w:rsidRPr="00311391">
        <w:rPr>
          <w:rFonts w:hint="eastAsia"/>
          <w:sz w:val="24"/>
          <w:szCs w:val="24"/>
        </w:rPr>
        <w:t>档</w:t>
      </w:r>
      <w:proofErr w:type="gramEnd"/>
      <w:r w:rsidRPr="00311391">
        <w:rPr>
          <w:rFonts w:hint="eastAsia"/>
          <w:sz w:val="24"/>
          <w:szCs w:val="24"/>
        </w:rPr>
        <w:t>材料组织校外专家盲评，并综合校内、外专家评审分数情况，取前</w:t>
      </w:r>
      <w:r w:rsidRPr="00311391">
        <w:rPr>
          <w:rFonts w:hint="eastAsia"/>
          <w:sz w:val="24"/>
          <w:szCs w:val="24"/>
        </w:rPr>
        <w:t>35</w:t>
      </w:r>
      <w:r w:rsidRPr="00311391">
        <w:rPr>
          <w:rFonts w:hint="eastAsia"/>
          <w:sz w:val="24"/>
          <w:szCs w:val="24"/>
        </w:rPr>
        <w:t>篇论文报省学位办代表我校参评</w:t>
      </w:r>
      <w:r w:rsidRPr="00311391">
        <w:rPr>
          <w:rFonts w:hint="eastAsia"/>
          <w:sz w:val="24"/>
          <w:szCs w:val="24"/>
        </w:rPr>
        <w:t>201</w:t>
      </w:r>
      <w:r w:rsidR="000E5709">
        <w:rPr>
          <w:rFonts w:hint="eastAsia"/>
          <w:sz w:val="24"/>
          <w:szCs w:val="24"/>
        </w:rPr>
        <w:t>6</w:t>
      </w:r>
      <w:r w:rsidRPr="00311391">
        <w:rPr>
          <w:rFonts w:hint="eastAsia"/>
          <w:sz w:val="24"/>
          <w:szCs w:val="24"/>
        </w:rPr>
        <w:t>年省级优秀学士学位论文评审。</w:t>
      </w:r>
    </w:p>
    <w:p w:rsidR="000E5709" w:rsidRDefault="000E5709" w:rsidP="00893A14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</w:p>
    <w:p w:rsidR="000E5709" w:rsidRDefault="000E5709" w:rsidP="00893A14">
      <w:pPr>
        <w:adjustRightInd w:val="0"/>
        <w:snapToGrid w:val="0"/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     </w:t>
      </w:r>
      <w:r>
        <w:rPr>
          <w:rFonts w:hint="eastAsia"/>
          <w:sz w:val="24"/>
          <w:szCs w:val="24"/>
        </w:rPr>
        <w:t>武昌首义学院</w:t>
      </w:r>
    </w:p>
    <w:p w:rsidR="000E5709" w:rsidRPr="000E5709" w:rsidRDefault="000E5709" w:rsidP="000E5709">
      <w:pPr>
        <w:wordWrap w:val="0"/>
        <w:adjustRightInd w:val="0"/>
        <w:snapToGrid w:val="0"/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2016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日</w:t>
      </w:r>
    </w:p>
    <w:tbl>
      <w:tblPr>
        <w:tblW w:w="10142" w:type="dxa"/>
        <w:tblInd w:w="-750" w:type="dxa"/>
        <w:tblLook w:val="04A0"/>
      </w:tblPr>
      <w:tblGrid>
        <w:gridCol w:w="780"/>
        <w:gridCol w:w="1355"/>
        <w:gridCol w:w="1502"/>
        <w:gridCol w:w="1060"/>
        <w:gridCol w:w="4479"/>
        <w:gridCol w:w="966"/>
      </w:tblGrid>
      <w:tr w:rsidR="00311391" w:rsidRPr="00311391" w:rsidTr="00311391">
        <w:trPr>
          <w:trHeight w:val="6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13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13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13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13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13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1139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指导教师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软工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田阳柱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Hold住首义校园生活APP设计与实现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程海英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通信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王涛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无线信息发布公告牌设计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陈青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软工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徐照宇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基于Web的党员之家网站设计与实现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彭焱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通信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肖霄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智能光电搬运小车的设计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刘丽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光电1201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尹维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空气质量监测系统设计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邓小青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计科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平姚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基于</w:t>
            </w:r>
            <w:proofErr w:type="spell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iOS</w:t>
            </w:r>
            <w:proofErr w:type="spell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的在线影院订票系统的实现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金兰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信息科学与工程学院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计科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冯达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微信公众</w:t>
            </w:r>
            <w:proofErr w:type="gram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管理平台的设计与实现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定会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王建涛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嵌入式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风缸封</w:t>
            </w:r>
            <w:proofErr w:type="gram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头平边专用装备设计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吴修玉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李灿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简易舞蹈机器人软件设计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雷丹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卢晨光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基于STM32的两轮自平衡小车的控制系统设计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王立谦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黄俊杰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500kV电网输电线路雷电反击性能仿真软件的开发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郭磊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姚旭东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路面交通荷载施加实验装置设计及有限元分析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李硕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赵梦婷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拖斗循环链清淤方式的可行性计算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肖书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浩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机械电子工程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黄志岸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基于单片机的酒精浓度测试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仪设计</w:t>
            </w:r>
            <w:proofErr w:type="gram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吴  蕾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谢紫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基于单片机的蔬菜大棚智能控制系统设计（软件部分）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李静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电气工程及其自动化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夏德君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输电线路电晕空间电荷对先导起始与发展的影响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何俊佳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机电学院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自动化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方继康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基于无线能量传输的智能显示装置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丁娟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给水排水工程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蔡国立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武昌首义学院生态海绵校园建设可行性研究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莫文婷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张崎峰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皮肤及卵巢特异性启动子调控报告基因的表达分析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李横江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环境工程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季刚锋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胺和[TETAH][BF4]的混合液吸收CO2的特性研究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杨旗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生物工程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王利娟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稻草纤维素物质的糖化降解及产物水泥缓凝效果研究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黄慧艳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李雪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基于BIM 的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俪</w:t>
            </w:r>
            <w:proofErr w:type="gram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湖天地4 号楼投标文件编制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贺瑶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瑶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郝文洲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小天使幼儿园建筑结构设计（三）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余小燕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彭雄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怡</w:t>
            </w:r>
            <w:proofErr w:type="gram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民小区综合楼A栋施工组织设计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陈泽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工程管理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田井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金桥壹号高层商住楼投标文件的编制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陈华菊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城市建设学院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郭前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万众办公楼设计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王鑫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徐利帆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“互联网＋”背景下节假日营销策略研究—以“京东商城”为例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李林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张凯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交通运输业上市公司利润结构问题研究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谢霞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财务管理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卢艺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云南白药集团营运资金管理与绩效的相关性研究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李娟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吴玉梅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企业设备投资决策相关影响因素的实证研究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黄长江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郑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莹莹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“一带一路”新形势下中国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闽茶出口</w:t>
            </w:r>
            <w:proofErr w:type="gram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的现状及其转型研究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黄颖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黄璇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我国交叉上市公司股价异同分析——基于行为金融学的角度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蔡危微</w:t>
            </w:r>
            <w:proofErr w:type="gramEnd"/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经济管理学院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曾雨雁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企业营运资金管理中存在的问题及对策研究——以大橡塑为例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黄志芳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欧艳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 xml:space="preserve">An Analysis of Translation Errors of the Overview of Chinese University Web Profiles A Functionalist Approach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郑碧君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尚秦婷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 xml:space="preserve">Analysis of Writing Errors of Freshmen in English Major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张立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新闻与法学学院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刘元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论我国农村选举中的贿选现象及对策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洪玮铭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新闻与法学学院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新闻学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付泉</w:t>
            </w:r>
            <w:proofErr w:type="gramEnd"/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公众考古的新闻发掘—以</w:t>
            </w: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南昌海</w:t>
            </w:r>
            <w:proofErr w:type="gram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昏侯墓的新闻报道为例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曾宪明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魏雅琪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论装置设计中装饰材料的创意表现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肖巍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周雅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白族元素在民宿中的设计运用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赵飞</w:t>
            </w:r>
          </w:p>
        </w:tc>
      </w:tr>
      <w:tr w:rsidR="00311391" w:rsidRPr="00311391" w:rsidTr="00311391">
        <w:trPr>
          <w:trHeight w:val="57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艺术设计学院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工业设计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夏梦婷</w:t>
            </w: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论自然</w:t>
            </w:r>
            <w:proofErr w:type="gramEnd"/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材料在儿童益智玩具中的应用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391" w:rsidRPr="00311391" w:rsidRDefault="00311391" w:rsidP="00311391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11391">
              <w:rPr>
                <w:rFonts w:ascii="宋体" w:eastAsia="宋体" w:hAnsi="宋体" w:cs="宋体" w:hint="eastAsia"/>
                <w:kern w:val="0"/>
                <w:szCs w:val="21"/>
              </w:rPr>
              <w:t>李涛</w:t>
            </w:r>
          </w:p>
        </w:tc>
      </w:tr>
    </w:tbl>
    <w:p w:rsidR="00893A14" w:rsidRPr="00893A14" w:rsidRDefault="00893A14" w:rsidP="00893A14">
      <w:pPr>
        <w:adjustRightInd w:val="0"/>
        <w:snapToGrid w:val="0"/>
        <w:spacing w:line="360" w:lineRule="auto"/>
        <w:rPr>
          <w:sz w:val="28"/>
          <w:szCs w:val="28"/>
        </w:rPr>
      </w:pPr>
    </w:p>
    <w:sectPr w:rsidR="00893A14" w:rsidRPr="00893A14" w:rsidSect="00D1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3A14"/>
    <w:rsid w:val="000E5709"/>
    <w:rsid w:val="00304921"/>
    <w:rsid w:val="00311391"/>
    <w:rsid w:val="00837A59"/>
    <w:rsid w:val="00893A14"/>
    <w:rsid w:val="00D14E55"/>
    <w:rsid w:val="00E3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345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tlq</dc:creator>
  <cp:lastModifiedBy>tlq</cp:lastModifiedBy>
  <cp:revision>1</cp:revision>
  <dcterms:created xsi:type="dcterms:W3CDTF">2016-06-15T00:47:00Z</dcterms:created>
  <dcterms:modified xsi:type="dcterms:W3CDTF">2016-06-15T02:13:00Z</dcterms:modified>
</cp:coreProperties>
</file>