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FC" w:rsidRDefault="001D74FC" w:rsidP="001D74FC">
      <w:pPr>
        <w:jc w:val="center"/>
        <w:rPr>
          <w:rFonts w:ascii="仿宋" w:eastAsia="仿宋" w:hAnsi="仿宋"/>
          <w:b/>
          <w:sz w:val="30"/>
          <w:szCs w:val="30"/>
        </w:rPr>
      </w:pPr>
      <w:r w:rsidRPr="001D74FC">
        <w:rPr>
          <w:rFonts w:ascii="仿宋" w:eastAsia="仿宋" w:hAnsi="仿宋" w:hint="eastAsia"/>
          <w:b/>
          <w:sz w:val="30"/>
          <w:szCs w:val="30"/>
        </w:rPr>
        <w:t>武昌首义学院2016年省级优秀学士学位论文校内外专家</w:t>
      </w:r>
    </w:p>
    <w:p w:rsidR="001D74FC" w:rsidRDefault="001D74FC" w:rsidP="00091475">
      <w:pPr>
        <w:jc w:val="center"/>
      </w:pPr>
      <w:r w:rsidRPr="001D74FC">
        <w:rPr>
          <w:rFonts w:ascii="仿宋" w:eastAsia="仿宋" w:hAnsi="仿宋" w:hint="eastAsia"/>
          <w:b/>
          <w:sz w:val="30"/>
          <w:szCs w:val="30"/>
        </w:rPr>
        <w:t>综合评审结果公示</w:t>
      </w:r>
      <w:r>
        <w:t xml:space="preserve"> </w:t>
      </w:r>
    </w:p>
    <w:p w:rsidR="001D74FC" w:rsidRPr="001D74FC" w:rsidRDefault="001D74FC" w:rsidP="001D74FC">
      <w:pPr>
        <w:rPr>
          <w:rFonts w:ascii="仿宋" w:eastAsia="仿宋" w:hAnsi="仿宋"/>
          <w:sz w:val="30"/>
          <w:szCs w:val="30"/>
        </w:rPr>
      </w:pPr>
      <w:r w:rsidRPr="001D74FC">
        <w:rPr>
          <w:rFonts w:ascii="仿宋" w:eastAsia="仿宋" w:hAnsi="仿宋" w:hint="eastAsia"/>
          <w:sz w:val="30"/>
          <w:szCs w:val="30"/>
        </w:rPr>
        <w:t>各院、系：</w:t>
      </w:r>
    </w:p>
    <w:p w:rsidR="00402BC9" w:rsidRDefault="001D74FC" w:rsidP="00FE7361">
      <w:pPr>
        <w:ind w:firstLineChars="210" w:firstLine="630"/>
        <w:rPr>
          <w:rFonts w:ascii="仿宋" w:eastAsia="仿宋" w:hAnsi="仿宋" w:hint="eastAsia"/>
          <w:sz w:val="30"/>
          <w:szCs w:val="30"/>
        </w:rPr>
      </w:pPr>
      <w:r w:rsidRPr="00DF5EF7">
        <w:rPr>
          <w:rFonts w:ascii="仿宋" w:eastAsia="仿宋" w:hAnsi="仿宋" w:hint="eastAsia"/>
          <w:sz w:val="30"/>
          <w:szCs w:val="30"/>
        </w:rPr>
        <w:t>根据《省人民政府学位委员会、省教育厅关于做好</w:t>
      </w:r>
      <w:r w:rsidRPr="00DF5EF7">
        <w:rPr>
          <w:rFonts w:ascii="仿宋" w:eastAsia="仿宋" w:hAnsi="仿宋"/>
          <w:sz w:val="30"/>
          <w:szCs w:val="30"/>
        </w:rPr>
        <w:t>2016</w:t>
      </w:r>
      <w:r w:rsidRPr="00DF5EF7">
        <w:rPr>
          <w:rFonts w:ascii="仿宋" w:eastAsia="仿宋" w:hAnsi="仿宋" w:hint="eastAsia"/>
          <w:sz w:val="30"/>
          <w:szCs w:val="30"/>
        </w:rPr>
        <w:t>年省级优秀学位论文评选工作的通知》（鄂学位函〔</w:t>
      </w:r>
      <w:r w:rsidRPr="00DF5EF7">
        <w:rPr>
          <w:rFonts w:ascii="仿宋" w:eastAsia="仿宋" w:hAnsi="仿宋"/>
          <w:sz w:val="30"/>
          <w:szCs w:val="30"/>
        </w:rPr>
        <w:t>2016</w:t>
      </w:r>
      <w:r w:rsidRPr="00DF5EF7">
        <w:rPr>
          <w:rFonts w:ascii="仿宋" w:eastAsia="仿宋" w:hAnsi="仿宋" w:hint="eastAsia"/>
          <w:sz w:val="30"/>
          <w:szCs w:val="30"/>
        </w:rPr>
        <w:t>〕</w:t>
      </w:r>
      <w:r w:rsidR="00FA3045">
        <w:rPr>
          <w:rFonts w:ascii="仿宋" w:eastAsia="仿宋" w:hAnsi="仿宋" w:hint="eastAsia"/>
          <w:sz w:val="30"/>
          <w:szCs w:val="30"/>
        </w:rPr>
        <w:t>2</w:t>
      </w:r>
      <w:r w:rsidRPr="00DF5EF7">
        <w:rPr>
          <w:rFonts w:ascii="仿宋" w:eastAsia="仿宋" w:hAnsi="仿宋" w:hint="eastAsia"/>
          <w:sz w:val="30"/>
          <w:szCs w:val="30"/>
        </w:rPr>
        <w:t>号）和《</w:t>
      </w:r>
      <w:r w:rsidR="00FE7361">
        <w:rPr>
          <w:rFonts w:ascii="仿宋" w:eastAsia="仿宋" w:hAnsi="仿宋" w:hint="eastAsia"/>
          <w:sz w:val="30"/>
          <w:szCs w:val="30"/>
        </w:rPr>
        <w:t>学校</w:t>
      </w:r>
      <w:r w:rsidRPr="005E5DEE">
        <w:rPr>
          <w:rFonts w:ascii="仿宋" w:eastAsia="仿宋" w:hAnsi="仿宋" w:hint="eastAsia"/>
          <w:sz w:val="30"/>
          <w:szCs w:val="30"/>
        </w:rPr>
        <w:t>省级优秀学士学位论文评选办法</w:t>
      </w:r>
      <w:r w:rsidRPr="00DF5EF7">
        <w:rPr>
          <w:rFonts w:ascii="仿宋" w:eastAsia="仿宋" w:hAnsi="仿宋" w:hint="eastAsia"/>
          <w:sz w:val="30"/>
          <w:szCs w:val="30"/>
        </w:rPr>
        <w:t>》（校教〔</w:t>
      </w:r>
      <w:r w:rsidRPr="00DF5EF7">
        <w:rPr>
          <w:rFonts w:ascii="仿宋" w:eastAsia="仿宋" w:hAnsi="仿宋"/>
          <w:sz w:val="30"/>
          <w:szCs w:val="30"/>
        </w:rPr>
        <w:t>2014</w:t>
      </w:r>
      <w:r w:rsidRPr="00DF5EF7">
        <w:rPr>
          <w:rFonts w:ascii="仿宋" w:eastAsia="仿宋" w:hAnsi="仿宋" w:hint="eastAsia"/>
          <w:sz w:val="30"/>
          <w:szCs w:val="30"/>
        </w:rPr>
        <w:t>〕</w:t>
      </w:r>
      <w:r w:rsidRPr="00DF5EF7">
        <w:rPr>
          <w:rFonts w:ascii="仿宋" w:eastAsia="仿宋" w:hAnsi="仿宋"/>
          <w:sz w:val="30"/>
          <w:szCs w:val="30"/>
        </w:rPr>
        <w:t>63</w:t>
      </w:r>
      <w:r w:rsidRPr="00DF5EF7">
        <w:rPr>
          <w:rFonts w:ascii="仿宋" w:eastAsia="仿宋" w:hAnsi="仿宋" w:hint="eastAsia"/>
          <w:sz w:val="30"/>
          <w:szCs w:val="30"/>
        </w:rPr>
        <w:t>号）文件精神</w:t>
      </w:r>
      <w:r w:rsidRPr="001D74FC">
        <w:rPr>
          <w:rFonts w:ascii="仿宋" w:eastAsia="仿宋" w:hAnsi="仿宋" w:hint="eastAsia"/>
          <w:sz w:val="30"/>
          <w:szCs w:val="30"/>
        </w:rPr>
        <w:t>，学校对各院（系）初评上报的44篇学位论文分别组织了校内、校外专家评审。综合校内、外专家的评审结果，现拟将以下35篇</w:t>
      </w:r>
      <w:r w:rsidR="005E043A">
        <w:rPr>
          <w:rFonts w:ascii="仿宋" w:eastAsia="仿宋" w:hAnsi="仿宋" w:hint="eastAsia"/>
          <w:sz w:val="30"/>
          <w:szCs w:val="30"/>
        </w:rPr>
        <w:t>学士</w:t>
      </w:r>
      <w:r w:rsidRPr="001D74FC">
        <w:rPr>
          <w:rFonts w:ascii="仿宋" w:eastAsia="仿宋" w:hAnsi="仿宋" w:hint="eastAsia"/>
          <w:sz w:val="30"/>
          <w:szCs w:val="30"/>
        </w:rPr>
        <w:t>学位论文上报省学位办</w:t>
      </w:r>
      <w:r w:rsidR="005E043A">
        <w:rPr>
          <w:rFonts w:ascii="仿宋" w:eastAsia="仿宋" w:hAnsi="仿宋" w:hint="eastAsia"/>
          <w:sz w:val="30"/>
          <w:szCs w:val="30"/>
        </w:rPr>
        <w:t>，</w:t>
      </w:r>
      <w:r w:rsidRPr="001D74FC">
        <w:rPr>
          <w:rFonts w:ascii="仿宋" w:eastAsia="仿宋" w:hAnsi="仿宋" w:hint="eastAsia"/>
          <w:sz w:val="30"/>
          <w:szCs w:val="30"/>
        </w:rPr>
        <w:t>代表我校参评201</w:t>
      </w:r>
      <w:r>
        <w:rPr>
          <w:rFonts w:ascii="仿宋" w:eastAsia="仿宋" w:hAnsi="仿宋" w:hint="eastAsia"/>
          <w:sz w:val="30"/>
          <w:szCs w:val="30"/>
        </w:rPr>
        <w:t>6</w:t>
      </w:r>
      <w:r w:rsidRPr="001D74FC">
        <w:rPr>
          <w:rFonts w:ascii="仿宋" w:eastAsia="仿宋" w:hAnsi="仿宋" w:hint="eastAsia"/>
          <w:sz w:val="30"/>
          <w:szCs w:val="30"/>
        </w:rPr>
        <w:t>年省优秀学士学位论文评审</w:t>
      </w:r>
      <w:r w:rsidR="005E043A">
        <w:rPr>
          <w:rFonts w:ascii="仿宋" w:eastAsia="仿宋" w:hAnsi="仿宋" w:hint="eastAsia"/>
          <w:sz w:val="30"/>
          <w:szCs w:val="30"/>
        </w:rPr>
        <w:t>。</w:t>
      </w:r>
      <w:r w:rsidRPr="001D74FC">
        <w:rPr>
          <w:rFonts w:ascii="仿宋" w:eastAsia="仿宋" w:hAnsi="仿宋" w:hint="eastAsia"/>
          <w:sz w:val="30"/>
          <w:szCs w:val="30"/>
        </w:rPr>
        <w:t>结果公示如下，欢迎全校师生给予监督，如发现有学术不端或剽窃行为，请拨打举报电话</w:t>
      </w:r>
      <w:r>
        <w:rPr>
          <w:rFonts w:ascii="仿宋" w:eastAsia="仿宋" w:hAnsi="仿宋" w:hint="eastAsia"/>
          <w:sz w:val="30"/>
          <w:szCs w:val="30"/>
        </w:rPr>
        <w:t>027-88426183</w:t>
      </w:r>
      <w:r w:rsidRPr="001D74FC">
        <w:rPr>
          <w:rFonts w:ascii="仿宋" w:eastAsia="仿宋" w:hAnsi="仿宋" w:hint="eastAsia"/>
          <w:sz w:val="30"/>
          <w:szCs w:val="30"/>
        </w:rPr>
        <w:t>，公示时间为201</w:t>
      </w:r>
      <w:r>
        <w:rPr>
          <w:rFonts w:ascii="仿宋" w:eastAsia="仿宋" w:hAnsi="仿宋" w:hint="eastAsia"/>
          <w:sz w:val="30"/>
          <w:szCs w:val="30"/>
        </w:rPr>
        <w:t>6</w:t>
      </w:r>
      <w:r w:rsidRPr="001D74FC">
        <w:rPr>
          <w:rFonts w:ascii="仿宋" w:eastAsia="仿宋" w:hAnsi="仿宋" w:hint="eastAsia"/>
          <w:sz w:val="30"/>
          <w:szCs w:val="30"/>
        </w:rPr>
        <w:t>年9月</w:t>
      </w:r>
      <w:r w:rsidR="0067456D">
        <w:rPr>
          <w:rFonts w:ascii="仿宋" w:eastAsia="仿宋" w:hAnsi="仿宋" w:hint="eastAsia"/>
          <w:sz w:val="30"/>
          <w:szCs w:val="30"/>
        </w:rPr>
        <w:t>20</w:t>
      </w:r>
      <w:r w:rsidRPr="001D74FC">
        <w:rPr>
          <w:rFonts w:ascii="仿宋" w:eastAsia="仿宋" w:hAnsi="仿宋" w:hint="eastAsia"/>
          <w:sz w:val="30"/>
          <w:szCs w:val="30"/>
        </w:rPr>
        <w:t>日—</w:t>
      </w:r>
      <w:r>
        <w:rPr>
          <w:rFonts w:ascii="仿宋" w:eastAsia="仿宋" w:hAnsi="仿宋" w:hint="eastAsia"/>
          <w:sz w:val="30"/>
          <w:szCs w:val="30"/>
        </w:rPr>
        <w:t>2</w:t>
      </w:r>
      <w:r w:rsidR="0067456D">
        <w:rPr>
          <w:rFonts w:ascii="仿宋" w:eastAsia="仿宋" w:hAnsi="仿宋" w:hint="eastAsia"/>
          <w:sz w:val="30"/>
          <w:szCs w:val="30"/>
        </w:rPr>
        <w:t>4</w:t>
      </w:r>
      <w:r w:rsidRPr="001D74FC">
        <w:rPr>
          <w:rFonts w:ascii="仿宋" w:eastAsia="仿宋" w:hAnsi="仿宋" w:hint="eastAsia"/>
          <w:sz w:val="30"/>
          <w:szCs w:val="30"/>
        </w:rPr>
        <w:t>日。</w:t>
      </w:r>
    </w:p>
    <w:p w:rsidR="00FE7361" w:rsidRDefault="00FE7361" w:rsidP="00FE7361">
      <w:pPr>
        <w:ind w:firstLineChars="210" w:firstLine="63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 w:rsidRPr="00FE7361">
        <w:rPr>
          <w:rFonts w:ascii="仿宋" w:eastAsia="仿宋" w:hAnsi="仿宋" w:hint="eastAsia"/>
          <w:sz w:val="30"/>
          <w:szCs w:val="30"/>
        </w:rPr>
        <w:t>武昌首义学院2016年省级优秀学士学位论文专家综合评审结果一览表</w:t>
      </w:r>
    </w:p>
    <w:p w:rsidR="00FE7361" w:rsidRDefault="00FE7361" w:rsidP="00FE7361">
      <w:pPr>
        <w:ind w:right="600" w:firstLineChars="2050" w:firstLine="6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教务处</w:t>
      </w:r>
    </w:p>
    <w:p w:rsidR="00FE7361" w:rsidRDefault="00FE7361" w:rsidP="00FE736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</w:t>
      </w:r>
      <w:r w:rsidR="00F52687">
        <w:rPr>
          <w:rFonts w:ascii="仿宋" w:eastAsia="仿宋" w:hAnsi="仿宋" w:hint="eastAsia"/>
          <w:sz w:val="30"/>
          <w:szCs w:val="30"/>
        </w:rPr>
        <w:t>2016年9月20日</w:t>
      </w:r>
    </w:p>
    <w:p w:rsidR="00FE7361" w:rsidRDefault="00FE7361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FE7361" w:rsidRDefault="00FE7361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 w:type="page"/>
      </w:r>
    </w:p>
    <w:p w:rsidR="00FE7361" w:rsidRDefault="00FE7361" w:rsidP="00FE7361">
      <w:pPr>
        <w:spacing w:beforeLines="50" w:afterLines="5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附件：</w:t>
      </w:r>
    </w:p>
    <w:p w:rsidR="00FE7361" w:rsidRPr="00FE7361" w:rsidRDefault="00FE7361" w:rsidP="00FE7361">
      <w:pPr>
        <w:spacing w:beforeLines="50" w:afterLines="50"/>
        <w:jc w:val="center"/>
        <w:rPr>
          <w:rFonts w:ascii="仿宋" w:eastAsia="仿宋" w:hAnsi="仿宋" w:hint="eastAsia"/>
          <w:sz w:val="28"/>
          <w:szCs w:val="30"/>
        </w:rPr>
      </w:pPr>
      <w:r w:rsidRPr="00FE736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武昌首义学院2016年省级优秀学士学位论文专家综合评审结果一览表</w:t>
      </w:r>
    </w:p>
    <w:tbl>
      <w:tblPr>
        <w:tblStyle w:val="a5"/>
        <w:tblW w:w="9356" w:type="dxa"/>
        <w:tblInd w:w="-459" w:type="dxa"/>
        <w:tblLook w:val="04A0"/>
      </w:tblPr>
      <w:tblGrid>
        <w:gridCol w:w="709"/>
        <w:gridCol w:w="1559"/>
        <w:gridCol w:w="993"/>
        <w:gridCol w:w="992"/>
        <w:gridCol w:w="3969"/>
        <w:gridCol w:w="1134"/>
      </w:tblGrid>
      <w:tr w:rsidR="00FE7361" w:rsidTr="00FE7361">
        <w:trPr>
          <w:cantSplit/>
          <w:trHeight w:val="555"/>
        </w:trPr>
        <w:tc>
          <w:tcPr>
            <w:tcW w:w="709" w:type="dxa"/>
            <w:vAlign w:val="center"/>
          </w:tcPr>
          <w:p w:rsidR="00FE7361" w:rsidRPr="00FE7361" w:rsidRDefault="00FE7361" w:rsidP="00D40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FE73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FE7361" w:rsidRPr="00FE7361" w:rsidRDefault="00FE7361" w:rsidP="00D40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FE73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院系</w:t>
            </w:r>
          </w:p>
        </w:tc>
        <w:tc>
          <w:tcPr>
            <w:tcW w:w="993" w:type="dxa"/>
            <w:vAlign w:val="center"/>
          </w:tcPr>
          <w:p w:rsidR="00FE7361" w:rsidRPr="00FE7361" w:rsidRDefault="00FE7361" w:rsidP="00FE7361">
            <w:pPr>
              <w:widowControl/>
              <w:ind w:leftChars="-41" w:left="-86" w:rightChars="-55" w:right="-11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FE73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专业名称</w:t>
            </w:r>
          </w:p>
        </w:tc>
        <w:tc>
          <w:tcPr>
            <w:tcW w:w="992" w:type="dxa"/>
            <w:vAlign w:val="center"/>
          </w:tcPr>
          <w:p w:rsidR="00FE7361" w:rsidRPr="00FE7361" w:rsidRDefault="00FE7361" w:rsidP="00FE7361">
            <w:pPr>
              <w:widowControl/>
              <w:ind w:leftChars="-40" w:left="-84" w:rightChars="-36" w:right="-7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FE73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学生姓名</w:t>
            </w:r>
          </w:p>
        </w:tc>
        <w:tc>
          <w:tcPr>
            <w:tcW w:w="3969" w:type="dxa"/>
            <w:vAlign w:val="center"/>
          </w:tcPr>
          <w:p w:rsidR="00FE7361" w:rsidRPr="00FE7361" w:rsidRDefault="00FE7361" w:rsidP="00D40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FE73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论文题目</w:t>
            </w:r>
          </w:p>
        </w:tc>
        <w:tc>
          <w:tcPr>
            <w:tcW w:w="1134" w:type="dxa"/>
            <w:vAlign w:val="center"/>
          </w:tcPr>
          <w:p w:rsidR="00FE7361" w:rsidRPr="00FE7361" w:rsidRDefault="00FE7361" w:rsidP="00D40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FE73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指导教师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机电与自动化学院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王建涛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嵌入式风缸封头平边专用装备设计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吴修玉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机电与自动化学院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卢晨光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基于STM32的两轮自平衡小车的控制系统设计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王立谦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王涛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无线信息发布公告牌设计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陈青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城市建设学院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张崎峰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皮肤及卵巢特异性启动子调控报告基因的表达分析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李横江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肖霄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智能光电搬运小车的设计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刘丽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软工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田阳柱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Hold住首义校园生活APP设计与实现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程海英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机电与自动化学院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姚旭东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路面交通荷载施加实验装置设计及有限元分析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李硕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尹维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空气质量监测系统设计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邓小青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机电与自动化学院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赵梦婷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拖斗循环链清淤方式的可行性计算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肖书浩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城市建设学院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王利娟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稻草纤维素物质的糖化降解及产物水泥缓凝效果研究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黄慧艳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城市建设学院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彭雄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怡民小区综合楼A栋施工组织设计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陈泽世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城市建设学院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郭前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万众办公楼设计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王鑫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城市建设学院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郝文洲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小天使幼儿园建筑结构设计（三）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余小燕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机电与自动化学院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黄志岸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基于单片机的酒精浓度测试仪设计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  蕾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新闻与法学学院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付泉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公众考古的新闻发掘—以南昌海昏侯墓的新闻报道为例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曾宪明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城市建设学院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季刚锋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胺和[TETAH][BF4]的混合液吸收CO2的特性研究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杨旗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机电与自动化学院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夏德君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输电线路电晕空间电荷对先导起始与发展的影响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何俊佳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周雅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白族元素在民宿中的设计运用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赵飞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机电与自动化学院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李灿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简易舞蹈机器人软件设计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雷丹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卢艺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云南白药集团营运资金管理与绩效的相关性研究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李娟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方继康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基于无线能量传输的智能显示装置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丁娟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黄璇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我国交叉上市公司股价异同分析——基于行为金融学的角度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蔡危微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张凯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交通运输业上市公司利润结构问题研究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谢霞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软工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徐照宇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基于Web的党员之家网站设计与实现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彭焱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计科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平姚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基于iOS的在线影院订票系统的实现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金兰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魏雅琪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论装置设计中装饰材料的创意表现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肖巍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城市建设学院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给水排水工程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蔡国立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武昌首义学院生态海绵校园建设可行性研究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莫文婷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机电与自动化学院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黄俊杰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500kV电网输电线路雷电反击性能仿真软件的开发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郭磊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欧艳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An Analysis of Translation Errors of the Overview of Chinese University Web Profiles A Functionalist Approach 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郑碧君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机电与自动化学院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谢紫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基于单片机的蔬菜大棚智能控制系统设计（软件部分）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李静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郑莹莹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“一带一路”新形势下中国闽茶出口的现状及其转型研究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黄颖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新闻与法学学院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刘元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论我国农村选举中的贿选现象及对策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洪玮铭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徐利帆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“互联网＋”背景下节假日营销策略研究—以“京东商城”为例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李林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尚秦婷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Analysis of Writing Errors of Freshmen in English Major 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张立</w:t>
            </w:r>
          </w:p>
        </w:tc>
      </w:tr>
      <w:tr w:rsidR="00FE7361" w:rsidTr="00FE7361">
        <w:trPr>
          <w:cantSplit/>
        </w:trPr>
        <w:tc>
          <w:tcPr>
            <w:tcW w:w="70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993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992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曾雨雁</w:t>
            </w:r>
          </w:p>
        </w:tc>
        <w:tc>
          <w:tcPr>
            <w:tcW w:w="3969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企业营运资金管理中存在的问题及对策研究——以大橡塑为例</w:t>
            </w:r>
          </w:p>
        </w:tc>
        <w:tc>
          <w:tcPr>
            <w:tcW w:w="1134" w:type="dxa"/>
            <w:vAlign w:val="center"/>
          </w:tcPr>
          <w:p w:rsidR="00FE7361" w:rsidRPr="00091475" w:rsidRDefault="00FE7361" w:rsidP="00D404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4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黄志芳</w:t>
            </w:r>
          </w:p>
        </w:tc>
      </w:tr>
    </w:tbl>
    <w:p w:rsidR="00BD2C9F" w:rsidRDefault="00091475" w:rsidP="001D74F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</w:t>
      </w:r>
    </w:p>
    <w:p w:rsidR="00091475" w:rsidRDefault="00091475" w:rsidP="00FE736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</w:t>
      </w:r>
    </w:p>
    <w:p w:rsidR="00BD2C9F" w:rsidRPr="001D74FC" w:rsidRDefault="00BD2C9F" w:rsidP="001D74FC">
      <w:pPr>
        <w:rPr>
          <w:rFonts w:ascii="仿宋" w:eastAsia="仿宋" w:hAnsi="仿宋"/>
          <w:sz w:val="30"/>
          <w:szCs w:val="30"/>
        </w:rPr>
      </w:pPr>
    </w:p>
    <w:sectPr w:rsidR="00BD2C9F" w:rsidRPr="001D74FC" w:rsidSect="002D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5B" w:rsidRDefault="0049365B" w:rsidP="00FA3045">
      <w:r>
        <w:separator/>
      </w:r>
    </w:p>
  </w:endnote>
  <w:endnote w:type="continuationSeparator" w:id="0">
    <w:p w:rsidR="0049365B" w:rsidRDefault="0049365B" w:rsidP="00FA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5B" w:rsidRDefault="0049365B" w:rsidP="00FA3045">
      <w:r>
        <w:separator/>
      </w:r>
    </w:p>
  </w:footnote>
  <w:footnote w:type="continuationSeparator" w:id="0">
    <w:p w:rsidR="0049365B" w:rsidRDefault="0049365B" w:rsidP="00FA3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4FC"/>
    <w:rsid w:val="00091475"/>
    <w:rsid w:val="000E3A3E"/>
    <w:rsid w:val="001D74FC"/>
    <w:rsid w:val="002D5EF4"/>
    <w:rsid w:val="003F1318"/>
    <w:rsid w:val="00402BC9"/>
    <w:rsid w:val="0049365B"/>
    <w:rsid w:val="005E043A"/>
    <w:rsid w:val="0067456D"/>
    <w:rsid w:val="0091727C"/>
    <w:rsid w:val="00AE7FAD"/>
    <w:rsid w:val="00BD2C9F"/>
    <w:rsid w:val="00F52687"/>
    <w:rsid w:val="00FA3045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045"/>
    <w:rPr>
      <w:sz w:val="18"/>
      <w:szCs w:val="18"/>
    </w:rPr>
  </w:style>
  <w:style w:type="table" w:styleId="a5">
    <w:name w:val="Table Grid"/>
    <w:basedOn w:val="a1"/>
    <w:uiPriority w:val="59"/>
    <w:rsid w:val="00FE7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tlq</dc:creator>
  <cp:lastModifiedBy>Administrator</cp:lastModifiedBy>
  <cp:revision>7</cp:revision>
  <dcterms:created xsi:type="dcterms:W3CDTF">2016-09-18T07:41:00Z</dcterms:created>
  <dcterms:modified xsi:type="dcterms:W3CDTF">2016-09-20T01:41:00Z</dcterms:modified>
</cp:coreProperties>
</file>