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EA" w:rsidRDefault="00EC6CBB" w:rsidP="00EC6CBB">
      <w:pPr>
        <w:pStyle w:val="2"/>
        <w:spacing w:before="0" w:after="0" w:line="400" w:lineRule="exact"/>
        <w:jc w:val="center"/>
        <w:rPr>
          <w:rFonts w:ascii="宋体" w:eastAsia="宋体" w:hAnsi="宋体" w:cs="宋体"/>
        </w:rPr>
      </w:pPr>
      <w:r w:rsidRPr="00EC6CBB">
        <w:rPr>
          <w:rFonts w:ascii="宋体" w:eastAsia="宋体" w:hAnsi="宋体" w:cs="宋体" w:hint="eastAsia"/>
        </w:rPr>
        <w:t>智慧树选课与学习方法介绍</w:t>
      </w:r>
    </w:p>
    <w:p w:rsidR="00EC6CBB" w:rsidRPr="00EC6CBB" w:rsidRDefault="00EC6CBB" w:rsidP="00EC6CBB">
      <w:pPr>
        <w:pStyle w:val="a0"/>
        <w:rPr>
          <w:rFonts w:eastAsiaTheme="minorEastAsia" w:hint="eastAsia"/>
        </w:rPr>
      </w:pPr>
    </w:p>
    <w:p w:rsidR="002A47EA" w:rsidRDefault="00311933">
      <w:pPr>
        <w:pStyle w:val="2"/>
        <w:numPr>
          <w:ilvl w:val="0"/>
          <w:numId w:val="1"/>
        </w:numPr>
        <w:spacing w:before="0" w:after="0" w:line="400" w:lineRule="exact"/>
        <w:rPr>
          <w:sz w:val="24"/>
          <w:szCs w:val="24"/>
          <w:highlight w:val="white"/>
        </w:rPr>
      </w:pPr>
      <w:r>
        <w:rPr>
          <w:rFonts w:ascii="宋体" w:eastAsia="宋体" w:hAnsi="宋体" w:cs="宋体" w:hint="eastAsia"/>
        </w:rPr>
        <w:t>注册账号</w:t>
      </w:r>
    </w:p>
    <w:p w:rsidR="002A47EA" w:rsidRDefault="00311933">
      <w:pPr>
        <w:pStyle w:val="2"/>
        <w:spacing w:before="0" w:after="0" w:line="400" w:lineRule="exact"/>
        <w:rPr>
          <w:sz w:val="32"/>
          <w:szCs w:val="32"/>
          <w:highlight w:val="white"/>
        </w:rPr>
      </w:pPr>
      <w:r>
        <w:rPr>
          <w:rFonts w:eastAsia="宋体" w:hint="eastAsia"/>
          <w:sz w:val="32"/>
          <w:szCs w:val="32"/>
          <w:highlight w:val="white"/>
        </w:rPr>
        <w:t xml:space="preserve">                                                   App </w:t>
      </w:r>
      <w:r>
        <w:rPr>
          <w:rFonts w:eastAsia="宋体" w:hint="eastAsia"/>
          <w:sz w:val="32"/>
          <w:szCs w:val="32"/>
          <w:highlight w:val="white"/>
        </w:rPr>
        <w:t>端</w:t>
      </w:r>
      <w:r>
        <w:rPr>
          <w:sz w:val="32"/>
          <w:szCs w:val="32"/>
          <w:highlight w:val="white"/>
        </w:rPr>
        <w:t xml:space="preserve">   </w:t>
      </w:r>
    </w:p>
    <w:p w:rsidR="002A47EA" w:rsidRDefault="00311933">
      <w:pPr>
        <w:pStyle w:val="2"/>
        <w:spacing w:before="0" w:after="0" w:line="400" w:lineRule="exact"/>
        <w:rPr>
          <w:color w:val="0070C0"/>
          <w:sz w:val="32"/>
          <w:szCs w:val="32"/>
          <w:highlight w:val="white"/>
        </w:rPr>
      </w:pPr>
      <w:r>
        <w:rPr>
          <w:color w:val="0070C0"/>
          <w:sz w:val="32"/>
          <w:szCs w:val="32"/>
          <w:highlight w:val="white"/>
        </w:rPr>
        <w:t>Step</w:t>
      </w:r>
      <w:r>
        <w:rPr>
          <w:rFonts w:eastAsia="宋体" w:hint="eastAsia"/>
          <w:color w:val="0070C0"/>
          <w:sz w:val="32"/>
          <w:szCs w:val="32"/>
          <w:highlight w:val="white"/>
        </w:rPr>
        <w:t>1</w:t>
      </w:r>
      <w:r>
        <w:rPr>
          <w:color w:val="0070C0"/>
          <w:sz w:val="32"/>
          <w:szCs w:val="32"/>
          <w:highlight w:val="white"/>
        </w:rPr>
        <w:t>注册</w:t>
      </w:r>
    </w:p>
    <w:p w:rsidR="002A47EA" w:rsidRDefault="00311933">
      <w:pPr>
        <w:pStyle w:val="a0"/>
        <w:numPr>
          <w:ilvl w:val="0"/>
          <w:numId w:val="2"/>
        </w:numPr>
        <w:spacing w:after="0" w:line="400" w:lineRule="exact"/>
        <w:rPr>
          <w:rFonts w:ascii="华文细黑" w:eastAsia="华文细黑" w:hAnsi="华文细黑"/>
          <w:color w:val="595856"/>
          <w:highlight w:val="white"/>
        </w:rPr>
      </w:pPr>
      <w:r>
        <w:rPr>
          <w:rFonts w:ascii="华文细黑" w:eastAsia="华文细黑" w:hAnsi="华文细黑"/>
          <w:color w:val="595856"/>
          <w:highlight w:val="white"/>
        </w:rPr>
        <w:t>打开APP进入【我的】页面，点击【注册】进入注册流程</w:t>
      </w:r>
    </w:p>
    <w:p w:rsidR="002A47EA" w:rsidRDefault="00311933">
      <w:pPr>
        <w:pStyle w:val="a0"/>
        <w:numPr>
          <w:ilvl w:val="0"/>
          <w:numId w:val="2"/>
        </w:numPr>
        <w:spacing w:after="0" w:line="400" w:lineRule="exact"/>
        <w:rPr>
          <w:rFonts w:ascii="华文细黑" w:eastAsia="华文细黑" w:hAnsi="华文细黑"/>
          <w:color w:val="595856"/>
          <w:highlight w:val="white"/>
        </w:rPr>
      </w:pPr>
      <w:r>
        <w:rPr>
          <w:rFonts w:ascii="华文细黑" w:eastAsia="华文细黑" w:hAnsi="华文细黑"/>
          <w:color w:val="595856"/>
          <w:highlight w:val="white"/>
        </w:rPr>
        <w:t>使用手机号进行注册</w:t>
      </w:r>
      <w:r>
        <w:rPr>
          <w:rFonts w:ascii="华文细黑" w:eastAsia="华文细黑" w:hAnsi="华文细黑" w:hint="eastAsia"/>
          <w:color w:val="595856"/>
          <w:highlight w:val="white"/>
        </w:rPr>
        <w:t>，</w:t>
      </w:r>
      <w:r>
        <w:rPr>
          <w:rFonts w:ascii="华文细黑" w:eastAsia="华文细黑" w:hAnsi="华文细黑"/>
          <w:color w:val="595856"/>
          <w:highlight w:val="white"/>
        </w:rPr>
        <w:t>并设定好密码：</w:t>
      </w:r>
    </w:p>
    <w:p w:rsidR="002A47EA" w:rsidRDefault="00311933">
      <w:pPr>
        <w:pStyle w:val="a0"/>
        <w:numPr>
          <w:ilvl w:val="0"/>
          <w:numId w:val="2"/>
        </w:numPr>
        <w:spacing w:after="0" w:line="400" w:lineRule="exact"/>
        <w:rPr>
          <w:rFonts w:eastAsiaTheme="minorEastAsia" w:hint="eastAsia"/>
          <w:color w:val="333333"/>
          <w:highlight w:val="white"/>
        </w:rPr>
      </w:pPr>
      <w:r>
        <w:rPr>
          <w:rFonts w:ascii="华文细黑" w:eastAsia="华文细黑" w:hAnsi="华文细黑" w:hint="eastAsia"/>
          <w:color w:val="595856"/>
          <w:highlight w:val="white"/>
        </w:rPr>
        <w:t>点击</w:t>
      </w:r>
      <w:r>
        <w:rPr>
          <w:rFonts w:ascii="华文细黑" w:eastAsia="华文细黑" w:hAnsi="华文细黑"/>
          <w:color w:val="595856"/>
          <w:highlight w:val="white"/>
        </w:rPr>
        <w:t>【下一步】</w:t>
      </w:r>
      <w:r>
        <w:rPr>
          <w:rFonts w:ascii="华文细黑" w:eastAsia="华文细黑" w:hAnsi="华文细黑" w:hint="eastAsia"/>
          <w:color w:val="595856"/>
          <w:highlight w:val="white"/>
        </w:rPr>
        <w:t>，</w:t>
      </w:r>
      <w:r>
        <w:rPr>
          <w:rFonts w:ascii="华文细黑" w:eastAsia="华文细黑" w:hAnsi="华文细黑"/>
          <w:color w:val="595856"/>
          <w:highlight w:val="white"/>
        </w:rPr>
        <w:t>完成注册</w:t>
      </w:r>
      <w:r>
        <w:rPr>
          <w:rFonts w:ascii="华文细黑" w:eastAsia="华文细黑" w:hAnsi="华文细黑" w:hint="eastAsia"/>
          <w:color w:val="595856"/>
          <w:highlight w:val="white"/>
        </w:rPr>
        <w:t>，提示</w:t>
      </w:r>
      <w:r>
        <w:rPr>
          <w:rFonts w:ascii="华文细黑" w:eastAsia="华文细黑" w:hAnsi="华文细黑"/>
          <w:color w:val="595856"/>
          <w:highlight w:val="white"/>
        </w:rPr>
        <w:t>注册成功</w:t>
      </w:r>
      <w:r>
        <w:rPr>
          <w:rFonts w:ascii="华文细黑" w:eastAsia="华文细黑" w:hAnsi="华文细黑" w:hint="eastAsia"/>
          <w:color w:val="595856"/>
          <w:highlight w:val="white"/>
        </w:rPr>
        <w:t>。</w:t>
      </w:r>
    </w:p>
    <w:p w:rsidR="002A47EA" w:rsidRDefault="00311933">
      <w:pPr>
        <w:pStyle w:val="a0"/>
        <w:spacing w:after="0" w:line="400" w:lineRule="exact"/>
        <w:ind w:left="420"/>
        <w:rPr>
          <w:rFonts w:eastAsiaTheme="minorEastAsia" w:hint="eastAsia"/>
          <w:color w:val="333333"/>
          <w:highlight w:val="white"/>
        </w:rPr>
      </w:pPr>
      <w:r>
        <w:rPr>
          <w:noProof/>
          <w:lang w:bidi="ar-SA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321310</wp:posOffset>
            </wp:positionV>
            <wp:extent cx="1833245" cy="2922905"/>
            <wp:effectExtent l="42545" t="4445" r="48260" b="8255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292290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color w:val="333333"/>
          <w:highlight w:val="white"/>
          <w:lang w:bidi="ar-SA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page">
              <wp:posOffset>2944495</wp:posOffset>
            </wp:positionH>
            <wp:positionV relativeFrom="paragraph">
              <wp:posOffset>287655</wp:posOffset>
            </wp:positionV>
            <wp:extent cx="1727200" cy="3042285"/>
            <wp:effectExtent l="0" t="0" r="6350" b="5715"/>
            <wp:wrapNone/>
            <wp:docPr id="2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333333"/>
          <w:highlight w:val="white"/>
          <w:lang w:bidi="ar-SA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83185</wp:posOffset>
            </wp:positionH>
            <wp:positionV relativeFrom="paragraph">
              <wp:posOffset>274320</wp:posOffset>
            </wp:positionV>
            <wp:extent cx="1750695" cy="3081020"/>
            <wp:effectExtent l="0" t="0" r="1905" b="5080"/>
            <wp:wrapNone/>
            <wp:docPr id="2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细黑" w:eastAsia="华文细黑" w:hAnsi="华文细黑" w:hint="eastAsia"/>
          <w:color w:val="595856"/>
          <w:highlight w:val="white"/>
        </w:rPr>
        <w:t>点击</w:t>
      </w:r>
      <w:r>
        <w:rPr>
          <w:rFonts w:ascii="华文细黑" w:eastAsia="华文细黑" w:hAnsi="华文细黑"/>
          <w:color w:val="595856"/>
          <w:highlight w:val="white"/>
        </w:rPr>
        <w:t>该页面中的【去认证】，可直接进入认证流程</w:t>
      </w:r>
    </w:p>
    <w:p w:rsidR="002A47EA" w:rsidRDefault="002A47EA">
      <w:pPr>
        <w:pStyle w:val="10"/>
        <w:ind w:left="420" w:firstLineChars="0" w:firstLine="0"/>
        <w:rPr>
          <w:rFonts w:eastAsiaTheme="minorEastAsia" w:hint="eastAsia"/>
          <w:b/>
          <w:color w:val="000000" w:themeColor="text1"/>
          <w:sz w:val="48"/>
          <w:highlight w:val="white"/>
        </w:rPr>
      </w:pPr>
    </w:p>
    <w:p w:rsidR="002A47EA" w:rsidRDefault="002A47EA">
      <w:pPr>
        <w:pStyle w:val="10"/>
        <w:ind w:left="420" w:firstLineChars="0" w:firstLine="0"/>
        <w:rPr>
          <w:rFonts w:eastAsiaTheme="minorEastAsia" w:hint="eastAsia"/>
          <w:b/>
          <w:color w:val="000000" w:themeColor="text1"/>
          <w:sz w:val="48"/>
          <w:highlight w:val="white"/>
        </w:rPr>
      </w:pPr>
    </w:p>
    <w:p w:rsidR="002A47EA" w:rsidRDefault="00984260">
      <w:pPr>
        <w:pStyle w:val="2"/>
        <w:rPr>
          <w:rFonts w:ascii="宋体" w:eastAsia="宋体" w:hAnsi="宋体" w:cs="宋体"/>
        </w:rPr>
      </w:pPr>
      <w:bookmarkStart w:id="0" w:name="_Toc476234574"/>
      <w:r w:rsidRPr="00984260">
        <w:rPr>
          <w:rFonts w:ascii="华文细黑" w:eastAsia="华文细黑" w:hAnsi="华文细黑"/>
          <w:color w:val="595856"/>
          <w:lang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14.55pt;margin-top:43.1pt;width:26.25pt;height:25.55pt;z-index:252367872;v-text-anchor:middle" o:gfxdata="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PPFh3WAAAACgEAAA8AAAAAAAAAAQAgAAAAIgAAAGRycy9k&#10;b3ducmV2LnhtbFBLAQIUABQAAAAIAIdO4kCa/8P/dgIAANgEAAAOAAAAAAAAAAEAIAAAACUBAABk&#10;cnMvZTJvRG9jLnhtbFBLBQYAAAAABgAGAFkBAAANBgAAAAA=&#10;" adj="11088" fillcolor="red" stroked="f" strokeweight="1pt"/>
        </w:pict>
      </w:r>
      <w:r w:rsidRPr="00984260">
        <w:rPr>
          <w:rFonts w:ascii="华文细黑" w:eastAsia="华文细黑" w:hAnsi="华文细黑"/>
          <w:color w:val="595856"/>
          <w:lang w:bidi="ar-SA"/>
        </w:rPr>
        <w:pict>
          <v:shape id="_x0000_s1027" type="#_x0000_t13" style="position:absolute;margin-left:148.8pt;margin-top:41.6pt;width:25.45pt;height:25.55pt;z-index:252012544;v-text-anchor:middle" o:gfxdata="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faGDTbAAAACgEAAA8AAAAAAAAAAQAgAAAAIgAA&#10;AGRycy9kb3ducmV2LnhtbFBLAQIUABQAAAAIAIdO4kAQ9FdvdwIAANgEAAAOAAAAAAAAAAEAIAAA&#10;ACoBAABkcnMvZTJvRG9jLnhtbFBLBQYAAAAABgAGAFkBAAATBgAAAAA=&#10;" adj="10800" fillcolor="red" stroked="f" strokeweight="1pt"/>
        </w:pict>
      </w:r>
    </w:p>
    <w:p w:rsidR="002A47EA" w:rsidRDefault="002A47EA">
      <w:pPr>
        <w:pStyle w:val="2"/>
        <w:rPr>
          <w:rFonts w:ascii="宋体" w:eastAsia="宋体" w:hAnsi="宋体" w:cs="宋体"/>
        </w:rPr>
      </w:pPr>
    </w:p>
    <w:p w:rsidR="002A47EA" w:rsidRDefault="002A47EA">
      <w:pPr>
        <w:pStyle w:val="2"/>
        <w:rPr>
          <w:rFonts w:ascii="宋体" w:eastAsia="宋体" w:hAnsi="宋体" w:cs="宋体"/>
        </w:rPr>
      </w:pPr>
    </w:p>
    <w:p w:rsidR="002A47EA" w:rsidRDefault="002A47EA">
      <w:pPr>
        <w:pStyle w:val="2"/>
        <w:rPr>
          <w:rFonts w:ascii="宋体" w:eastAsia="宋体" w:hAnsi="宋体" w:cs="宋体"/>
        </w:rPr>
      </w:pPr>
    </w:p>
    <w:bookmarkEnd w:id="0"/>
    <w:p w:rsidR="002A47EA" w:rsidRDefault="00311933">
      <w:pPr>
        <w:pStyle w:val="a0"/>
        <w:spacing w:after="0" w:line="408" w:lineRule="auto"/>
        <w:rPr>
          <w:rFonts w:eastAsiaTheme="minorEastAsia" w:hint="eastAsia"/>
          <w:color w:val="0070C0"/>
          <w:sz w:val="32"/>
          <w:szCs w:val="32"/>
          <w:highlight w:val="white"/>
        </w:rPr>
      </w:pPr>
      <w:r>
        <w:rPr>
          <w:rFonts w:ascii="宋体" w:eastAsia="宋体" w:hAnsi="宋体" w:hint="eastAsia"/>
          <w:b/>
          <w:color w:val="0070C0"/>
          <w:sz w:val="32"/>
          <w:szCs w:val="32"/>
        </w:rPr>
        <w:t xml:space="preserve"> </w:t>
      </w:r>
      <w:r>
        <w:rPr>
          <w:b/>
          <w:color w:val="0070C0"/>
          <w:sz w:val="32"/>
          <w:szCs w:val="32"/>
          <w:highlight w:val="white"/>
        </w:rPr>
        <w:t>Step2</w:t>
      </w:r>
      <w:r>
        <w:rPr>
          <w:color w:val="0070C0"/>
          <w:sz w:val="32"/>
          <w:szCs w:val="32"/>
          <w:highlight w:val="white"/>
        </w:rPr>
        <w:t xml:space="preserve">  </w:t>
      </w:r>
      <w:r>
        <w:rPr>
          <w:rFonts w:eastAsiaTheme="minorEastAsia" w:hint="eastAsia"/>
          <w:b/>
          <w:color w:val="0070C0"/>
          <w:sz w:val="32"/>
          <w:szCs w:val="32"/>
          <w:highlight w:val="white"/>
        </w:rPr>
        <w:t>身份</w:t>
      </w:r>
      <w:r>
        <w:rPr>
          <w:b/>
          <w:color w:val="0070C0"/>
          <w:sz w:val="32"/>
          <w:szCs w:val="32"/>
          <w:highlight w:val="white"/>
        </w:rPr>
        <w:t>认证</w:t>
      </w:r>
    </w:p>
    <w:p w:rsidR="002A47EA" w:rsidRDefault="00311933">
      <w:pPr>
        <w:pStyle w:val="a0"/>
        <w:numPr>
          <w:ilvl w:val="0"/>
          <w:numId w:val="2"/>
        </w:numPr>
        <w:spacing w:after="0" w:line="400" w:lineRule="exact"/>
        <w:rPr>
          <w:rFonts w:eastAsiaTheme="minorEastAsia" w:hint="eastAsia"/>
          <w:b/>
          <w:highlight w:val="white"/>
        </w:rPr>
      </w:pPr>
      <w:r>
        <w:rPr>
          <w:rFonts w:ascii="华文细黑" w:eastAsia="华文细黑" w:hAnsi="华文细黑" w:hint="eastAsia"/>
          <w:highlight w:val="white"/>
        </w:rPr>
        <w:t>首先选择</w:t>
      </w:r>
      <w:r>
        <w:rPr>
          <w:rFonts w:ascii="华文细黑" w:eastAsia="华文细黑" w:hAnsi="华文细黑"/>
          <w:highlight w:val="white"/>
        </w:rPr>
        <w:t>学校，选好后进入</w:t>
      </w:r>
      <w:r>
        <w:rPr>
          <w:rFonts w:ascii="华文细黑" w:eastAsia="华文细黑" w:hAnsi="华文细黑" w:hint="eastAsia"/>
          <w:highlight w:val="white"/>
        </w:rPr>
        <w:t>【</w:t>
      </w:r>
      <w:r>
        <w:rPr>
          <w:rFonts w:ascii="华文细黑" w:eastAsia="华文细黑" w:hAnsi="华文细黑"/>
          <w:highlight w:val="white"/>
        </w:rPr>
        <w:t>身份认证</w:t>
      </w:r>
      <w:r>
        <w:rPr>
          <w:rFonts w:ascii="华文细黑" w:eastAsia="华文细黑" w:hAnsi="华文细黑" w:hint="eastAsia"/>
          <w:highlight w:val="white"/>
        </w:rPr>
        <w:t>】</w:t>
      </w:r>
      <w:r>
        <w:rPr>
          <w:rFonts w:ascii="华文细黑" w:eastAsia="华文细黑" w:hAnsi="华文细黑"/>
          <w:highlight w:val="white"/>
        </w:rPr>
        <w:t>页面</w:t>
      </w:r>
      <w:r>
        <w:rPr>
          <w:rFonts w:ascii="华文细黑" w:eastAsia="华文细黑" w:hAnsi="华文细黑" w:hint="eastAsia"/>
          <w:highlight w:val="white"/>
        </w:rPr>
        <w:t>，</w:t>
      </w:r>
      <w:r>
        <w:rPr>
          <w:rFonts w:ascii="华文细黑" w:eastAsia="华文细黑" w:hAnsi="华文细黑"/>
          <w:highlight w:val="white"/>
        </w:rPr>
        <w:t>填写所需信息</w:t>
      </w:r>
      <w:r>
        <w:rPr>
          <w:rFonts w:ascii="华文细黑" w:eastAsia="华文细黑" w:hAnsi="华文细黑" w:hint="eastAsia"/>
          <w:highlight w:val="white"/>
        </w:rPr>
        <w:t>，姓名、学号、学院等</w:t>
      </w:r>
    </w:p>
    <w:p w:rsidR="002A47EA" w:rsidRDefault="00311933">
      <w:pPr>
        <w:pStyle w:val="a0"/>
        <w:numPr>
          <w:ilvl w:val="0"/>
          <w:numId w:val="2"/>
        </w:numPr>
        <w:spacing w:after="0" w:line="400" w:lineRule="exact"/>
        <w:rPr>
          <w:rFonts w:eastAsiaTheme="minorEastAsia" w:hint="eastAsia"/>
          <w:b/>
          <w:color w:val="41464B"/>
          <w:highlight w:val="white"/>
        </w:rPr>
      </w:pPr>
      <w:r>
        <w:rPr>
          <w:rFonts w:ascii="华文细黑" w:eastAsia="华文细黑" w:hAnsi="华文细黑" w:hint="eastAsia"/>
          <w:color w:val="333333"/>
          <w:highlight w:val="white"/>
        </w:rPr>
        <w:t>系统</w:t>
      </w:r>
      <w:r>
        <w:rPr>
          <w:rFonts w:ascii="华文细黑" w:eastAsia="华文细黑" w:hAnsi="华文细黑"/>
          <w:color w:val="333333"/>
          <w:highlight w:val="white"/>
        </w:rPr>
        <w:t>会根据所填写的【姓名】和【学号】两项信息</w:t>
      </w:r>
      <w:r>
        <w:rPr>
          <w:rFonts w:ascii="华文细黑" w:eastAsia="华文细黑" w:hAnsi="华文细黑" w:hint="eastAsia"/>
          <w:color w:val="333333"/>
          <w:highlight w:val="white"/>
        </w:rPr>
        <w:t>去和导入信息</w:t>
      </w:r>
      <w:r>
        <w:rPr>
          <w:rFonts w:ascii="华文细黑" w:eastAsia="华文细黑" w:hAnsi="华文细黑"/>
          <w:color w:val="333333"/>
          <w:highlight w:val="white"/>
        </w:rPr>
        <w:t>做匹配</w:t>
      </w:r>
      <w:r>
        <w:rPr>
          <w:rFonts w:ascii="华文细黑" w:eastAsia="华文细黑" w:hAnsi="华文细黑" w:hint="eastAsia"/>
          <w:color w:val="333333"/>
          <w:highlight w:val="white"/>
        </w:rPr>
        <w:t>，如果匹配成功</w:t>
      </w:r>
      <w:r>
        <w:rPr>
          <w:rFonts w:ascii="华文细黑" w:eastAsia="华文细黑" w:hAnsi="华文细黑"/>
          <w:color w:val="333333"/>
          <w:highlight w:val="white"/>
        </w:rPr>
        <w:t>，则</w:t>
      </w:r>
      <w:r>
        <w:rPr>
          <w:rFonts w:ascii="华文细黑" w:eastAsia="华文细黑" w:hAnsi="华文细黑" w:hint="eastAsia"/>
          <w:color w:val="333333"/>
          <w:highlight w:val="white"/>
        </w:rPr>
        <w:t>完成</w:t>
      </w:r>
      <w:r>
        <w:rPr>
          <w:rFonts w:ascii="华文细黑" w:eastAsia="华文细黑" w:hAnsi="华文细黑"/>
          <w:color w:val="333333"/>
          <w:highlight w:val="white"/>
        </w:rPr>
        <w:t>认证，进入确认课程页面</w:t>
      </w:r>
    </w:p>
    <w:p w:rsidR="002A47EA" w:rsidRDefault="00311933">
      <w:pPr>
        <w:pStyle w:val="a0"/>
        <w:spacing w:after="0" w:line="400" w:lineRule="exact"/>
        <w:rPr>
          <w:rFonts w:asciiTheme="minorEastAsia" w:eastAsiaTheme="minorEastAsia" w:hAnsiTheme="minorEastAsia" w:cstheme="minorEastAsia"/>
          <w:color w:val="0070C0"/>
          <w:sz w:val="32"/>
          <w:szCs w:val="32"/>
          <w:highlight w:val="white"/>
        </w:rPr>
      </w:pPr>
      <w:r>
        <w:rPr>
          <w:rFonts w:asciiTheme="minorEastAsia" w:eastAsiaTheme="minorEastAsia" w:hAnsiTheme="minorEastAsia" w:cstheme="minorEastAsia" w:hint="eastAsia"/>
          <w:b/>
          <w:color w:val="0070C0"/>
          <w:sz w:val="32"/>
          <w:szCs w:val="32"/>
          <w:highlight w:val="white"/>
        </w:rPr>
        <w:t>Step3 确认课程</w:t>
      </w:r>
    </w:p>
    <w:p w:rsidR="002A47EA" w:rsidRDefault="00311933">
      <w:pPr>
        <w:pStyle w:val="a0"/>
        <w:numPr>
          <w:ilvl w:val="0"/>
          <w:numId w:val="2"/>
        </w:numPr>
        <w:spacing w:after="0" w:line="400" w:lineRule="exact"/>
        <w:rPr>
          <w:rFonts w:ascii="华文细黑" w:eastAsia="华文细黑" w:hAnsi="华文细黑"/>
          <w:color w:val="3B3838" w:themeColor="background2" w:themeShade="40"/>
          <w:highlight w:val="white"/>
        </w:rPr>
      </w:pPr>
      <w:r>
        <w:rPr>
          <w:rFonts w:ascii="华文细黑" w:eastAsia="华文细黑" w:hAnsi="华文细黑"/>
          <w:color w:val="3B3838" w:themeColor="background2" w:themeShade="40"/>
          <w:highlight w:val="white"/>
        </w:rPr>
        <w:t>认证成功后如果老师在智慧树已为你配置好课程，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则直接进入如下【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确认课程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】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页面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完成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确认，开始课程的学习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。</w:t>
      </w:r>
    </w:p>
    <w:p w:rsidR="002A47EA" w:rsidRDefault="002A47EA">
      <w:pPr>
        <w:pStyle w:val="a0"/>
        <w:spacing w:after="0" w:line="408" w:lineRule="auto"/>
        <w:rPr>
          <w:rFonts w:ascii="宋体" w:eastAsia="宋体" w:hAnsi="宋体"/>
          <w:b/>
          <w:sz w:val="32"/>
          <w:szCs w:val="30"/>
        </w:rPr>
      </w:pPr>
    </w:p>
    <w:p w:rsidR="002A47EA" w:rsidRDefault="00311933">
      <w:pPr>
        <w:pStyle w:val="a0"/>
        <w:spacing w:after="0" w:line="408" w:lineRule="auto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 xml:space="preserve">                            电脑端</w:t>
      </w:r>
    </w:p>
    <w:p w:rsidR="002A47EA" w:rsidRDefault="00311933">
      <w:pPr>
        <w:rPr>
          <w:rFonts w:ascii="宋体" w:eastAsia="宋体" w:hAnsi="宋体"/>
          <w:b/>
          <w:color w:val="0070C0"/>
          <w:sz w:val="32"/>
          <w:szCs w:val="30"/>
        </w:rPr>
      </w:pPr>
      <w:r>
        <w:rPr>
          <w:rFonts w:ascii="宋体" w:eastAsia="宋体" w:hAnsi="宋体" w:hint="eastAsia"/>
          <w:b/>
          <w:color w:val="0070C0"/>
          <w:sz w:val="32"/>
          <w:szCs w:val="30"/>
        </w:rPr>
        <w:t>Step1注册</w:t>
      </w:r>
    </w:p>
    <w:p w:rsidR="002A47EA" w:rsidRDefault="00311933">
      <w:pPr>
        <w:spacing w:line="440" w:lineRule="exact"/>
        <w:rPr>
          <w:rFonts w:ascii="PingFang SC Regular" w:eastAsia="PingFang SC Regular" w:hAnsi="PingFang SC Regular" w:cs="Times New Roman"/>
          <w:color w:val="C00000"/>
          <w:sz w:val="28"/>
          <w:szCs w:val="28"/>
          <w:u w:val="single"/>
          <w:shd w:val="clear" w:color="auto" w:fill="FFFFFF"/>
          <w:lang w:bidi="ar-SA"/>
        </w:rPr>
      </w:pPr>
      <w:r>
        <w:rPr>
          <w:rFonts w:ascii="华文细黑" w:eastAsia="华文细黑" w:hAnsi="华文细黑"/>
          <w:color w:val="595856"/>
          <w:highlight w:val="white"/>
        </w:rPr>
        <w:t>打开</w:t>
      </w:r>
      <w:r>
        <w:rPr>
          <w:rFonts w:ascii="华文细黑" w:eastAsia="华文细黑" w:hAnsi="华文细黑" w:cs="Times New Roman" w:hint="eastAsia"/>
          <w:color w:val="595856"/>
          <w:shd w:val="clear" w:color="auto" w:fill="FFFFFF"/>
          <w:lang w:bidi="ar-SA"/>
        </w:rPr>
        <w:t>进入智慧树网</w:t>
      </w:r>
      <w:r>
        <w:rPr>
          <w:rFonts w:ascii="PingFang SC Regular" w:eastAsia="PingFang SC Regular" w:hAnsi="PingFang SC Regular" w:cs="Times New Roman" w:hint="eastAsia"/>
          <w:color w:val="595856"/>
          <w:sz w:val="28"/>
          <w:szCs w:val="28"/>
          <w:shd w:val="clear" w:color="auto" w:fill="FFFFFF"/>
          <w:lang w:bidi="ar-SA"/>
        </w:rPr>
        <w:t> </w:t>
      </w:r>
      <w:r>
        <w:rPr>
          <w:rFonts w:ascii="PingFang SC Regular" w:eastAsia="PingFang SC Regular" w:hAnsi="PingFang SC Regular" w:cs="Times New Roman" w:hint="eastAsia"/>
          <w:color w:val="C00000"/>
          <w:sz w:val="28"/>
          <w:szCs w:val="28"/>
          <w:shd w:val="clear" w:color="auto" w:fill="FFFFFF"/>
          <w:lang w:bidi="ar-SA"/>
        </w:rPr>
        <w:t> </w:t>
      </w:r>
      <w:hyperlink r:id="rId12" w:history="1">
        <w:r>
          <w:rPr>
            <w:rFonts w:ascii="PingFang SC Regular" w:eastAsia="PingFang SC Regular" w:hAnsi="PingFang SC Regular" w:cs="Times New Roman" w:hint="eastAsia"/>
            <w:color w:val="C00000"/>
            <w:sz w:val="28"/>
            <w:szCs w:val="28"/>
            <w:u w:val="single"/>
            <w:lang w:bidi="ar-SA"/>
          </w:rPr>
          <w:t>www.zhi</w:t>
        </w:r>
      </w:hyperlink>
      <w:hyperlink r:id="rId13" w:history="1">
        <w:r>
          <w:rPr>
            <w:rFonts w:ascii="PingFang SC Regular" w:eastAsia="PingFang SC Regular" w:hAnsi="PingFang SC Regular" w:cs="Times New Roman" w:hint="eastAsia"/>
            <w:color w:val="C00000"/>
            <w:sz w:val="28"/>
            <w:szCs w:val="28"/>
            <w:u w:val="single"/>
            <w:lang w:bidi="ar-SA"/>
          </w:rPr>
          <w:t>huishu.com</w:t>
        </w:r>
      </w:hyperlink>
    </w:p>
    <w:p w:rsidR="002A47EA" w:rsidRDefault="00311933">
      <w:pPr>
        <w:widowControl/>
        <w:spacing w:line="440" w:lineRule="exact"/>
        <w:rPr>
          <w:rFonts w:eastAsiaTheme="minorEastAsia" w:hint="eastAsia"/>
          <w:sz w:val="30"/>
          <w:szCs w:val="30"/>
        </w:rPr>
      </w:pPr>
      <w:r>
        <w:rPr>
          <w:rFonts w:ascii="华文细黑" w:eastAsia="华文细黑" w:hAnsi="华文细黑" w:hint="eastAsia"/>
          <w:sz w:val="30"/>
          <w:szCs w:val="30"/>
          <w:highlight w:val="white"/>
        </w:rPr>
        <w:t>如下图</w:t>
      </w:r>
      <w:r>
        <w:rPr>
          <w:rFonts w:ascii="华文细黑" w:eastAsia="华文细黑" w:hAnsi="华文细黑"/>
          <w:sz w:val="30"/>
          <w:szCs w:val="30"/>
          <w:highlight w:val="white"/>
        </w:rPr>
        <w:t>所示，</w:t>
      </w:r>
      <w:r>
        <w:rPr>
          <w:rFonts w:ascii="华文细黑" w:eastAsia="华文细黑" w:hAnsi="华文细黑" w:hint="eastAsia"/>
          <w:sz w:val="30"/>
          <w:szCs w:val="30"/>
          <w:highlight w:val="white"/>
        </w:rPr>
        <w:t>填写手机</w:t>
      </w:r>
      <w:r>
        <w:rPr>
          <w:rFonts w:ascii="华文细黑" w:eastAsia="华文细黑" w:hAnsi="华文细黑"/>
          <w:sz w:val="30"/>
          <w:szCs w:val="30"/>
          <w:highlight w:val="white"/>
        </w:rPr>
        <w:t>号码</w:t>
      </w:r>
      <w:r>
        <w:rPr>
          <w:rFonts w:ascii="华文细黑" w:eastAsia="华文细黑" w:hAnsi="华文细黑" w:hint="eastAsia"/>
          <w:sz w:val="30"/>
          <w:szCs w:val="30"/>
          <w:highlight w:val="white"/>
        </w:rPr>
        <w:t>、</w:t>
      </w:r>
      <w:r>
        <w:rPr>
          <w:rFonts w:ascii="华文细黑" w:eastAsia="华文细黑" w:hAnsi="华文细黑"/>
          <w:sz w:val="30"/>
          <w:szCs w:val="30"/>
          <w:highlight w:val="white"/>
        </w:rPr>
        <w:t>设置密码、验证后就注册成功啦</w:t>
      </w:r>
      <w:r>
        <w:rPr>
          <w:rFonts w:ascii="华文细黑" w:eastAsia="华文细黑" w:hAnsi="华文细黑" w:hint="eastAsia"/>
          <w:sz w:val="30"/>
          <w:szCs w:val="30"/>
          <w:highlight w:val="white"/>
        </w:rPr>
        <w:t>！</w:t>
      </w:r>
    </w:p>
    <w:p w:rsidR="002A47EA" w:rsidRDefault="00311933">
      <w:pPr>
        <w:widowControl/>
        <w:spacing w:line="440" w:lineRule="exact"/>
        <w:rPr>
          <w:rFonts w:ascii="华文细黑" w:eastAsia="华文细黑" w:hAnsi="华文细黑" w:cs="Times New Roman"/>
          <w:color w:val="FF0000"/>
          <w:shd w:val="clear" w:color="auto" w:fill="FFFFFF"/>
          <w:lang w:bidi="ar-SA"/>
        </w:rPr>
      </w:pPr>
      <w:r>
        <w:rPr>
          <w:rFonts w:eastAsiaTheme="minorEastAsia" w:hint="eastAsia"/>
          <w:color w:val="FF0000"/>
        </w:rPr>
        <w:t>（</w:t>
      </w:r>
      <w:r>
        <w:rPr>
          <w:rFonts w:eastAsiaTheme="minorEastAsia" w:hint="eastAsia"/>
          <w:b/>
          <w:color w:val="FF0000"/>
        </w:rPr>
        <w:t>PS</w:t>
      </w:r>
      <w:r>
        <w:rPr>
          <w:rFonts w:eastAsiaTheme="minorEastAsia" w:hint="eastAsia"/>
          <w:color w:val="FF0000"/>
        </w:rPr>
        <w:t>：已有账号请直接登录确认</w:t>
      </w:r>
      <w:r>
        <w:rPr>
          <w:rFonts w:eastAsiaTheme="minorEastAsia"/>
          <w:color w:val="FF0000"/>
        </w:rPr>
        <w:t>课程</w:t>
      </w:r>
      <w:r>
        <w:rPr>
          <w:rFonts w:eastAsiaTheme="minorEastAsia" w:hint="eastAsia"/>
          <w:color w:val="FF0000"/>
        </w:rPr>
        <w:t>，</w:t>
      </w:r>
      <w:r>
        <w:rPr>
          <w:rFonts w:eastAsiaTheme="minorEastAsia"/>
          <w:color w:val="FF0000"/>
        </w:rPr>
        <w:t>直接开始学习</w:t>
      </w:r>
      <w:r>
        <w:rPr>
          <w:rFonts w:eastAsiaTheme="minorEastAsia" w:hint="eastAsia"/>
          <w:color w:val="FF0000"/>
        </w:rPr>
        <w:t>）</w:t>
      </w:r>
    </w:p>
    <w:p w:rsidR="002A47EA" w:rsidRDefault="00311933">
      <w:pPr>
        <w:rPr>
          <w:rFonts w:ascii="Times" w:eastAsia="Times New Roman" w:hAnsi="Times" w:cs="Times New Roman"/>
          <w:sz w:val="20"/>
          <w:szCs w:val="20"/>
          <w:lang w:bidi="ar-SA"/>
        </w:rPr>
      </w:pPr>
      <w:r>
        <w:rPr>
          <w:rFonts w:ascii="Times" w:eastAsia="Times New Roman" w:hAnsi="Times" w:cs="Times New Roman" w:hint="eastAsia"/>
          <w:noProof/>
          <w:sz w:val="20"/>
          <w:szCs w:val="20"/>
          <w:lang w:bidi="ar-SA"/>
        </w:rPr>
        <w:lastRenderedPageBreak/>
        <w:drawing>
          <wp:inline distT="0" distB="0" distL="0" distR="0">
            <wp:extent cx="6477000" cy="4442460"/>
            <wp:effectExtent l="0" t="0" r="0" b="15240"/>
            <wp:docPr id="5" name="图片 5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7EA" w:rsidRDefault="00311933">
      <w:pPr>
        <w:rPr>
          <w:rFonts w:ascii="宋体" w:eastAsia="宋体" w:hAnsi="宋体"/>
          <w:b/>
          <w:color w:val="0070C0"/>
          <w:sz w:val="32"/>
          <w:szCs w:val="30"/>
        </w:rPr>
      </w:pPr>
      <w:r>
        <w:rPr>
          <w:rFonts w:ascii="宋体" w:eastAsia="宋体" w:hAnsi="宋体" w:hint="eastAsia"/>
          <w:b/>
          <w:color w:val="0070C0"/>
          <w:sz w:val="32"/>
          <w:szCs w:val="30"/>
        </w:rPr>
        <w:t>Stpe2 身份</w:t>
      </w:r>
      <w:r>
        <w:rPr>
          <w:rFonts w:ascii="宋体" w:eastAsia="宋体" w:hAnsi="宋体"/>
          <w:b/>
          <w:color w:val="0070C0"/>
          <w:sz w:val="32"/>
          <w:szCs w:val="30"/>
        </w:rPr>
        <w:t>认证</w:t>
      </w:r>
    </w:p>
    <w:p w:rsidR="002A47EA" w:rsidRDefault="002A47EA">
      <w:pPr>
        <w:rPr>
          <w:rFonts w:ascii="宋体" w:eastAsia="宋体" w:hAnsi="宋体"/>
          <w:b/>
          <w:color w:val="0070C0"/>
          <w:sz w:val="32"/>
          <w:szCs w:val="30"/>
        </w:rPr>
      </w:pPr>
    </w:p>
    <w:p w:rsidR="002A47EA" w:rsidRDefault="00311933">
      <w:pPr>
        <w:widowControl/>
        <w:rPr>
          <w:rFonts w:ascii="Times" w:eastAsia="Times New Roman" w:hAnsi="Times" w:cs="Times New Roman"/>
          <w:sz w:val="30"/>
          <w:szCs w:val="30"/>
          <w:lang w:bidi="ar-SA"/>
        </w:rPr>
      </w:pPr>
      <w:r>
        <w:rPr>
          <w:rFonts w:ascii="PingFang SC Regular" w:eastAsia="PingFang SC Regular" w:hAnsi="PingFang SC Regular" w:cs="Times New Roman" w:hint="eastAsia"/>
          <w:color w:val="333333"/>
          <w:sz w:val="30"/>
          <w:szCs w:val="30"/>
          <w:shd w:val="clear" w:color="auto" w:fill="FFFFFF"/>
          <w:lang w:bidi="ar-SA"/>
        </w:rPr>
        <w:t>注册成功后会自动跳转到当前页面(在线学堂)，点击</w:t>
      </w:r>
      <w:r>
        <w:rPr>
          <w:rFonts w:ascii="PingFang SC Regular" w:eastAsia="PingFang SC Regular" w:hAnsi="PingFang SC Regular" w:cs="Times New Roman" w:hint="eastAsia"/>
          <w:color w:val="FF0000"/>
          <w:sz w:val="30"/>
          <w:szCs w:val="30"/>
          <w:shd w:val="clear" w:color="auto" w:fill="FFFFFF"/>
          <w:lang w:bidi="ar-SA"/>
        </w:rPr>
        <w:t>黄色区域【立即认证】</w:t>
      </w:r>
      <w:r>
        <w:rPr>
          <w:rFonts w:ascii="PingFang SC Regular" w:eastAsia="PingFang SC Regular" w:hAnsi="PingFang SC Regular" w:cs="Times New Roman" w:hint="eastAsia"/>
          <w:color w:val="333333"/>
          <w:sz w:val="30"/>
          <w:szCs w:val="30"/>
          <w:shd w:val="clear" w:color="auto" w:fill="FFFFFF"/>
          <w:lang w:bidi="ar-SA"/>
        </w:rPr>
        <w:t>按钮，即可进入身份认证流程。身份认证有问题，请在主页右侧的客服工具中咨询</w:t>
      </w:r>
      <w:r>
        <w:rPr>
          <w:rFonts w:ascii="PingFang SC Regular" w:eastAsia="PingFang SC Regular" w:hAnsi="PingFang SC Regular" w:cs="Times New Roman" w:hint="eastAsia"/>
          <w:b/>
          <w:bCs/>
          <w:color w:val="333333"/>
          <w:sz w:val="30"/>
          <w:szCs w:val="30"/>
          <w:shd w:val="clear" w:color="auto" w:fill="FFFFFF"/>
          <w:lang w:bidi="ar-SA"/>
        </w:rPr>
        <w:t>在线客服，在线客服，在线客服哦！</w:t>
      </w:r>
    </w:p>
    <w:p w:rsidR="002A47EA" w:rsidRDefault="00311933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  <w:r>
        <w:rPr>
          <w:rFonts w:eastAsiaTheme="minorEastAsia" w:hint="eastAsia"/>
          <w:b/>
          <w:noProof/>
          <w:color w:val="41464B"/>
          <w:lang w:bidi="ar-SA"/>
        </w:rPr>
        <w:drawing>
          <wp:inline distT="0" distB="0" distL="0" distR="0">
            <wp:extent cx="6477000" cy="3390900"/>
            <wp:effectExtent l="0" t="0" r="0" b="0"/>
            <wp:docPr id="16" name="图片 16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7EA" w:rsidRDefault="002A47EA">
      <w:pPr>
        <w:pStyle w:val="a0"/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</w:p>
    <w:p w:rsidR="002A47EA" w:rsidRDefault="00311933">
      <w:pPr>
        <w:pStyle w:val="a0"/>
        <w:numPr>
          <w:ilvl w:val="0"/>
          <w:numId w:val="2"/>
        </w:numPr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  <w:r>
        <w:rPr>
          <w:rFonts w:ascii="华文细黑" w:eastAsia="华文细黑" w:hAnsi="华文细黑" w:hint="eastAsia"/>
          <w:color w:val="333333"/>
          <w:highlight w:val="white"/>
        </w:rPr>
        <w:t>第1步选择</w:t>
      </w:r>
      <w:r>
        <w:rPr>
          <w:rFonts w:ascii="华文细黑" w:eastAsia="华文细黑" w:hAnsi="华文细黑"/>
          <w:color w:val="333333"/>
          <w:highlight w:val="white"/>
        </w:rPr>
        <w:t>学校，选好后进入</w:t>
      </w:r>
      <w:r>
        <w:rPr>
          <w:rFonts w:ascii="华文细黑" w:eastAsia="华文细黑" w:hAnsi="华文细黑" w:hint="eastAsia"/>
          <w:color w:val="333333"/>
          <w:highlight w:val="white"/>
        </w:rPr>
        <w:t>第2步【</w:t>
      </w:r>
      <w:r>
        <w:rPr>
          <w:rFonts w:ascii="华文细黑" w:eastAsia="华文细黑" w:hAnsi="华文细黑"/>
          <w:color w:val="333333"/>
          <w:highlight w:val="white"/>
        </w:rPr>
        <w:t>身份认证</w:t>
      </w:r>
      <w:r>
        <w:rPr>
          <w:rFonts w:ascii="华文细黑" w:eastAsia="华文细黑" w:hAnsi="华文细黑" w:hint="eastAsia"/>
          <w:color w:val="333333"/>
          <w:highlight w:val="white"/>
        </w:rPr>
        <w:t>】</w:t>
      </w:r>
      <w:r>
        <w:rPr>
          <w:rFonts w:ascii="华文细黑" w:eastAsia="华文细黑" w:hAnsi="华文细黑"/>
          <w:color w:val="333333"/>
          <w:highlight w:val="white"/>
        </w:rPr>
        <w:t>页面</w:t>
      </w:r>
      <w:r>
        <w:rPr>
          <w:rFonts w:ascii="华文细黑" w:eastAsia="华文细黑" w:hAnsi="华文细黑" w:hint="eastAsia"/>
          <w:color w:val="333333"/>
          <w:highlight w:val="white"/>
        </w:rPr>
        <w:t>，</w:t>
      </w:r>
      <w:r>
        <w:rPr>
          <w:rFonts w:ascii="华文细黑" w:eastAsia="华文细黑" w:hAnsi="华文细黑"/>
          <w:color w:val="333333"/>
          <w:highlight w:val="white"/>
        </w:rPr>
        <w:t>填写所需信息</w:t>
      </w:r>
    </w:p>
    <w:p w:rsidR="002A47EA" w:rsidRDefault="00311933">
      <w:pPr>
        <w:pStyle w:val="a0"/>
        <w:numPr>
          <w:ilvl w:val="0"/>
          <w:numId w:val="2"/>
        </w:numPr>
        <w:spacing w:after="0" w:line="408" w:lineRule="auto"/>
        <w:rPr>
          <w:rFonts w:eastAsiaTheme="minorEastAsia" w:hint="eastAsia"/>
          <w:b/>
          <w:color w:val="41464B"/>
          <w:highlight w:val="white"/>
        </w:rPr>
      </w:pPr>
      <w:r>
        <w:rPr>
          <w:rFonts w:ascii="华文细黑" w:eastAsia="华文细黑" w:hAnsi="华文细黑" w:hint="eastAsia"/>
          <w:color w:val="333333"/>
          <w:highlight w:val="white"/>
        </w:rPr>
        <w:lastRenderedPageBreak/>
        <w:t>系统</w:t>
      </w:r>
      <w:r>
        <w:rPr>
          <w:rFonts w:ascii="华文细黑" w:eastAsia="华文细黑" w:hAnsi="华文细黑"/>
          <w:color w:val="333333"/>
          <w:highlight w:val="white"/>
        </w:rPr>
        <w:t>会根据所填写的【姓名】和【学号】两项信息</w:t>
      </w:r>
      <w:r>
        <w:rPr>
          <w:rFonts w:ascii="华文细黑" w:eastAsia="华文细黑" w:hAnsi="华文细黑" w:hint="eastAsia"/>
          <w:color w:val="333333"/>
          <w:highlight w:val="white"/>
        </w:rPr>
        <w:t>去和导入信息</w:t>
      </w:r>
      <w:r>
        <w:rPr>
          <w:rFonts w:ascii="华文细黑" w:eastAsia="华文细黑" w:hAnsi="华文细黑"/>
          <w:color w:val="333333"/>
          <w:highlight w:val="white"/>
        </w:rPr>
        <w:t>做匹配</w:t>
      </w:r>
      <w:r>
        <w:rPr>
          <w:rFonts w:ascii="华文细黑" w:eastAsia="华文细黑" w:hAnsi="华文细黑" w:hint="eastAsia"/>
          <w:color w:val="333333"/>
          <w:highlight w:val="white"/>
        </w:rPr>
        <w:t>，如果匹配成功</w:t>
      </w:r>
      <w:r>
        <w:rPr>
          <w:rFonts w:ascii="华文细黑" w:eastAsia="华文细黑" w:hAnsi="华文细黑"/>
          <w:color w:val="333333"/>
          <w:highlight w:val="white"/>
        </w:rPr>
        <w:t>，则</w:t>
      </w:r>
      <w:r>
        <w:rPr>
          <w:rFonts w:ascii="华文细黑" w:eastAsia="华文细黑" w:hAnsi="华文细黑" w:hint="eastAsia"/>
          <w:color w:val="333333"/>
          <w:highlight w:val="white"/>
        </w:rPr>
        <w:t>完成</w:t>
      </w:r>
      <w:r>
        <w:rPr>
          <w:rFonts w:ascii="华文细黑" w:eastAsia="华文细黑" w:hAnsi="华文细黑"/>
          <w:color w:val="333333"/>
          <w:highlight w:val="white"/>
        </w:rPr>
        <w:t>认证</w:t>
      </w:r>
      <w:r>
        <w:rPr>
          <w:rFonts w:ascii="华文细黑" w:eastAsia="华文细黑" w:hAnsi="华文细黑" w:hint="eastAsia"/>
          <w:color w:val="333333"/>
          <w:highlight w:val="white"/>
        </w:rPr>
        <w:t>。</w:t>
      </w:r>
      <w:r>
        <w:rPr>
          <w:rFonts w:eastAsiaTheme="minorEastAsia"/>
          <w:b/>
          <w:color w:val="41464B"/>
          <w:highlight w:val="white"/>
        </w:rPr>
        <w:t xml:space="preserve"> </w:t>
      </w:r>
    </w:p>
    <w:p w:rsidR="002A47EA" w:rsidRDefault="00311933">
      <w:pPr>
        <w:rPr>
          <w:color w:val="01A3B0"/>
          <w:highlight w:val="white"/>
        </w:rPr>
      </w:pPr>
      <w:r>
        <w:rPr>
          <w:rFonts w:ascii="宋体" w:eastAsia="宋体" w:hAnsi="宋体" w:hint="eastAsia"/>
          <w:b/>
          <w:color w:val="0070C0"/>
          <w:sz w:val="32"/>
          <w:szCs w:val="30"/>
        </w:rPr>
        <w:t>Stpe3、</w:t>
      </w:r>
      <w:r>
        <w:rPr>
          <w:rFonts w:ascii="宋体" w:eastAsia="宋体" w:hAnsi="宋体"/>
          <w:b/>
          <w:color w:val="0070C0"/>
          <w:sz w:val="32"/>
          <w:szCs w:val="30"/>
        </w:rPr>
        <w:t>确认课程</w:t>
      </w:r>
    </w:p>
    <w:p w:rsidR="002A47EA" w:rsidRDefault="00311933">
      <w:pPr>
        <w:pStyle w:val="a0"/>
        <w:numPr>
          <w:ilvl w:val="0"/>
          <w:numId w:val="2"/>
        </w:numPr>
        <w:spacing w:after="0" w:line="408" w:lineRule="auto"/>
        <w:rPr>
          <w:rFonts w:ascii="华文细黑" w:eastAsia="华文细黑" w:hAnsi="华文细黑"/>
          <w:color w:val="3B3838" w:themeColor="background2" w:themeShade="40"/>
          <w:highlight w:val="white"/>
        </w:rPr>
      </w:pPr>
      <w:r>
        <w:rPr>
          <w:rFonts w:ascii="华文细黑" w:eastAsia="华文细黑" w:hAnsi="华文细黑"/>
          <w:color w:val="3B3838" w:themeColor="background2" w:themeShade="40"/>
          <w:highlight w:val="white"/>
        </w:rPr>
        <w:t>认证成功后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返回学堂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首页，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弹出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>确认课程弹框，完成确认课程，开始</w:t>
      </w:r>
      <w:r>
        <w:rPr>
          <w:rFonts w:ascii="华文细黑" w:eastAsia="华文细黑" w:hAnsi="华文细黑" w:hint="eastAsia"/>
          <w:color w:val="3B3838" w:themeColor="background2" w:themeShade="40"/>
          <w:highlight w:val="white"/>
        </w:rPr>
        <w:t>学习</w:t>
      </w:r>
      <w:r>
        <w:rPr>
          <w:rFonts w:ascii="华文细黑" w:eastAsia="华文细黑" w:hAnsi="华文细黑"/>
          <w:color w:val="3B3838" w:themeColor="background2" w:themeShade="40"/>
          <w:highlight w:val="white"/>
        </w:rPr>
        <w:t xml:space="preserve">之旅。 </w:t>
      </w:r>
    </w:p>
    <w:p w:rsidR="002A47EA" w:rsidRDefault="002A47EA">
      <w:pPr>
        <w:pStyle w:val="a0"/>
        <w:spacing w:after="0" w:line="408" w:lineRule="auto"/>
        <w:jc w:val="center"/>
        <w:rPr>
          <w:color w:val="333333"/>
          <w:highlight w:val="white"/>
        </w:rPr>
      </w:pPr>
    </w:p>
    <w:p w:rsidR="002A47EA" w:rsidRDefault="00311933">
      <w:pPr>
        <w:pStyle w:val="a0"/>
        <w:spacing w:after="0" w:line="408" w:lineRule="auto"/>
        <w:jc w:val="center"/>
        <w:rPr>
          <w:color w:val="333333"/>
          <w:highlight w:val="white"/>
        </w:rPr>
      </w:pPr>
      <w:r>
        <w:rPr>
          <w:noProof/>
          <w:color w:val="333333"/>
          <w:lang w:bidi="ar-SA"/>
        </w:rPr>
        <w:drawing>
          <wp:inline distT="0" distB="0" distL="0" distR="0">
            <wp:extent cx="6477000" cy="4114800"/>
            <wp:effectExtent l="0" t="0" r="0" b="0"/>
            <wp:docPr id="24" name="图片 24" descr="Macintosh HD:private:var:folders:xl:2m68y7s90z13h8p292fpx6n40000gn:T:TemporaryItems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acintosh HD:private:var:folders:xl:2m68y7s90z13h8p292fpx6n40000gn:T:TemporaryItems:imag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7EA" w:rsidRDefault="002A47EA">
      <w:pPr>
        <w:pStyle w:val="a0"/>
        <w:spacing w:after="0" w:line="440" w:lineRule="exact"/>
        <w:jc w:val="center"/>
        <w:rPr>
          <w:rFonts w:eastAsiaTheme="minorEastAsia" w:hint="eastAsia"/>
          <w:color w:val="333333"/>
          <w:highlight w:val="white"/>
        </w:rPr>
      </w:pPr>
    </w:p>
    <w:p w:rsidR="002A47EA" w:rsidRDefault="00311933">
      <w:pPr>
        <w:pStyle w:val="2"/>
        <w:spacing w:before="0" w:after="0" w:line="500" w:lineRule="exact"/>
        <w:rPr>
          <w:rFonts w:ascii="宋体" w:eastAsia="宋体" w:hAnsi="宋体" w:cs="宋体"/>
        </w:rPr>
      </w:pPr>
      <w:bookmarkStart w:id="1" w:name="_Toc476234575"/>
      <w:r>
        <w:rPr>
          <w:rFonts w:ascii="宋体" w:eastAsia="宋体" w:hAnsi="宋体" w:cs="宋体" w:hint="eastAsia"/>
        </w:rPr>
        <w:t>二：学习（信息验证后即可开始学习）</w:t>
      </w:r>
      <w:bookmarkEnd w:id="1"/>
    </w:p>
    <w:p w:rsidR="002A47EA" w:rsidRDefault="002A47EA">
      <w:pPr>
        <w:pStyle w:val="a0"/>
        <w:spacing w:after="0" w:line="500" w:lineRule="exact"/>
      </w:pPr>
    </w:p>
    <w:p w:rsidR="002A47EA" w:rsidRDefault="00311933">
      <w:pPr>
        <w:numPr>
          <w:ilvl w:val="0"/>
          <w:numId w:val="3"/>
        </w:numPr>
        <w:spacing w:line="500" w:lineRule="exact"/>
        <w:rPr>
          <w:rFonts w:ascii="宋体" w:hAnsi="宋体"/>
        </w:rPr>
      </w:pPr>
      <w:r>
        <w:rPr>
          <w:rFonts w:ascii="宋体" w:hAnsi="宋体" w:hint="eastAsia"/>
          <w:b/>
          <w:bCs/>
        </w:rPr>
        <w:t>视频教程学习</w:t>
      </w:r>
      <w:r>
        <w:rPr>
          <w:rFonts w:ascii="宋体" w:hAnsi="宋体" w:hint="eastAsia"/>
        </w:rPr>
        <w:t>：登录个人帐号，在</w:t>
      </w:r>
      <w:r>
        <w:rPr>
          <w:rFonts w:ascii="宋体" w:hAnsi="宋体" w:hint="eastAsia"/>
          <w:b/>
        </w:rPr>
        <w:t>【我的学堂】</w:t>
      </w:r>
      <w:r>
        <w:rPr>
          <w:rFonts w:ascii="宋体" w:hAnsi="宋体" w:hint="eastAsia"/>
        </w:rPr>
        <w:t>课程列表中，点击</w:t>
      </w:r>
      <w:r>
        <w:rPr>
          <w:rFonts w:ascii="宋体" w:hAnsi="宋体" w:hint="eastAsia"/>
          <w:b/>
        </w:rPr>
        <w:t>【继续学习】</w:t>
      </w:r>
      <w:r>
        <w:rPr>
          <w:rFonts w:ascii="宋体" w:hAnsi="宋体" w:hint="eastAsia"/>
        </w:rPr>
        <w:t>按钮，进入进阶式教程的学习。</w:t>
      </w:r>
    </w:p>
    <w:p w:rsidR="002A47EA" w:rsidRDefault="00311933">
      <w:pPr>
        <w:spacing w:line="500" w:lineRule="exact"/>
        <w:rPr>
          <w:rFonts w:ascii="宋体" w:hAnsi="宋体"/>
        </w:rPr>
      </w:pPr>
      <w:r>
        <w:rPr>
          <w:rFonts w:ascii="宋体" w:eastAsia="宋体" w:hAnsi="宋体" w:hint="eastAsia"/>
        </w:rPr>
        <w:t>2、</w:t>
      </w:r>
      <w:r>
        <w:rPr>
          <w:rFonts w:ascii="宋体" w:hAnsi="宋体" w:hint="eastAsia"/>
          <w:b/>
          <w:bCs/>
        </w:rPr>
        <w:t>见面课学习</w:t>
      </w:r>
      <w:r>
        <w:rPr>
          <w:rFonts w:ascii="宋体" w:hAnsi="宋体" w:hint="eastAsia"/>
        </w:rPr>
        <w:t>：选择混合式课程的学生请务必关注见面课的学习，此项由学生自行观看，学生观看</w:t>
      </w:r>
      <w:r>
        <w:rPr>
          <w:rFonts w:ascii="宋体" w:hAnsi="宋体" w:hint="eastAsia"/>
          <w:color w:val="FF0000"/>
        </w:rPr>
        <w:t>见面课直播或回放的</w:t>
      </w:r>
      <w:r>
        <w:rPr>
          <w:rFonts w:ascii="宋体" w:hAnsi="宋体" w:hint="eastAsia"/>
          <w:color w:val="FF0000"/>
        </w:rPr>
        <w:t>80%</w:t>
      </w:r>
      <w:r>
        <w:rPr>
          <w:rFonts w:ascii="宋体" w:hAnsi="宋体" w:hint="eastAsia"/>
          <w:color w:val="FF0000"/>
        </w:rPr>
        <w:t>后</w:t>
      </w:r>
      <w:r>
        <w:rPr>
          <w:rFonts w:ascii="宋体" w:hAnsi="宋体" w:hint="eastAsia"/>
        </w:rPr>
        <w:t>得本次见面课满分。</w:t>
      </w:r>
    </w:p>
    <w:p w:rsidR="002A47EA" w:rsidRDefault="00311933">
      <w:pPr>
        <w:spacing w:line="500" w:lineRule="exact"/>
        <w:rPr>
          <w:rFonts w:ascii="宋体" w:hAnsi="宋体"/>
        </w:rPr>
      </w:pPr>
      <w:r>
        <w:rPr>
          <w:rFonts w:ascii="宋体" w:eastAsia="宋体" w:hAnsi="宋体" w:hint="eastAsia"/>
        </w:rPr>
        <w:t>3、</w:t>
      </w:r>
      <w:r>
        <w:rPr>
          <w:rFonts w:ascii="宋体" w:hAnsi="宋体" w:hint="eastAsia"/>
          <w:b/>
          <w:bCs/>
        </w:rPr>
        <w:t>作业测试</w:t>
      </w:r>
      <w:r>
        <w:rPr>
          <w:rFonts w:ascii="宋体" w:hAnsi="宋体" w:hint="eastAsia"/>
        </w:rPr>
        <w:t>:</w:t>
      </w:r>
      <w:r>
        <w:rPr>
          <w:rFonts w:ascii="宋体" w:hAnsi="宋体" w:hint="eastAsia"/>
        </w:rPr>
        <w:t>请学生务必在线按时完时每个章节的作业和测试，将作为成绩的重要组成部分。</w:t>
      </w:r>
    </w:p>
    <w:p w:rsidR="002A47EA" w:rsidRDefault="00311933">
      <w:pPr>
        <w:spacing w:line="500" w:lineRule="exact"/>
        <w:rPr>
          <w:rFonts w:ascii="宋体" w:hAnsi="宋体"/>
        </w:rPr>
      </w:pPr>
      <w:r>
        <w:rPr>
          <w:rFonts w:ascii="宋体" w:eastAsia="宋体" w:hAnsi="宋体" w:hint="eastAsia"/>
        </w:rPr>
        <w:t>4、</w:t>
      </w:r>
      <w:r>
        <w:rPr>
          <w:rFonts w:ascii="宋体" w:hAnsi="宋体" w:hint="eastAsia"/>
          <w:b/>
          <w:bCs/>
        </w:rPr>
        <w:t>课程论坛</w:t>
      </w:r>
      <w:r>
        <w:rPr>
          <w:rFonts w:ascii="宋体" w:hAnsi="宋体" w:hint="eastAsia"/>
        </w:rPr>
        <w:t>：可以针对知识点等课程相关问题进行提问，还可以进行班级内讨论，线上交流更便捷。根据论坛讨论字数可以获得附加分哦！</w:t>
      </w:r>
    </w:p>
    <w:p w:rsidR="002A47EA" w:rsidRDefault="002A47EA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</w:p>
    <w:p w:rsidR="002A47EA" w:rsidRDefault="00311933">
      <w:pPr>
        <w:numPr>
          <w:ilvl w:val="0"/>
          <w:numId w:val="4"/>
        </w:num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课程考核</w:t>
      </w:r>
    </w:p>
    <w:p w:rsidR="002A47EA" w:rsidRDefault="002A47EA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</w:p>
    <w:p w:rsidR="002A47EA" w:rsidRDefault="00311933">
      <w:pPr>
        <w:spacing w:line="50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可通过</w:t>
      </w:r>
      <w:r>
        <w:rPr>
          <w:rFonts w:ascii="宋体" w:hAnsi="宋体" w:hint="eastAsia"/>
          <w:b/>
        </w:rPr>
        <w:t>【我的学堂】</w:t>
      </w:r>
      <w:r>
        <w:rPr>
          <w:rFonts w:ascii="宋体" w:hAnsi="宋体" w:hint="eastAsia"/>
        </w:rPr>
        <w:t>右侧红框中所示图标，查看课程具体考核方式。</w:t>
      </w:r>
    </w:p>
    <w:p w:rsidR="002A47EA" w:rsidRDefault="00311933">
      <w:pPr>
        <w:spacing w:line="50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 xml:space="preserve">. </w:t>
      </w:r>
      <w:r>
        <w:rPr>
          <w:rFonts w:ascii="宋体" w:hAnsi="宋体" w:hint="eastAsia"/>
        </w:rPr>
        <w:t>混合式课程</w:t>
      </w:r>
    </w:p>
    <w:p w:rsidR="002A47EA" w:rsidRDefault="00311933">
      <w:pPr>
        <w:spacing w:line="500" w:lineRule="exact"/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）学习时间：</w:t>
      </w:r>
      <w:r>
        <w:rPr>
          <w:rFonts w:ascii="宋体" w:hAnsi="宋体" w:hint="eastAsia"/>
          <w:color w:val="FF0000"/>
        </w:rPr>
        <w:t>3</w:t>
      </w:r>
      <w:r>
        <w:rPr>
          <w:rFonts w:ascii="宋体" w:hAnsi="宋体" w:hint="eastAsia"/>
          <w:color w:val="FF0000"/>
        </w:rPr>
        <w:t>月</w:t>
      </w:r>
      <w:r w:rsidR="005F558A">
        <w:rPr>
          <w:rFonts w:ascii="宋体" w:eastAsiaTheme="minorEastAsia" w:hAnsi="宋体" w:hint="eastAsia"/>
          <w:color w:val="FF0000"/>
        </w:rPr>
        <w:t>20</w:t>
      </w:r>
      <w:r>
        <w:rPr>
          <w:rFonts w:ascii="宋体" w:hAnsi="宋体" w:hint="eastAsia"/>
          <w:color w:val="FF0000"/>
        </w:rPr>
        <w:t>日</w:t>
      </w:r>
      <w:r>
        <w:rPr>
          <w:rFonts w:ascii="宋体" w:hAnsi="宋体" w:hint="eastAsia"/>
          <w:color w:val="FF0000"/>
        </w:rPr>
        <w:t>-5</w:t>
      </w:r>
      <w:r>
        <w:rPr>
          <w:rFonts w:ascii="宋体" w:hAnsi="宋体" w:hint="eastAsia"/>
          <w:color w:val="FF0000"/>
        </w:rPr>
        <w:t>月</w:t>
      </w:r>
      <w:r w:rsidR="005F558A">
        <w:rPr>
          <w:rFonts w:ascii="宋体" w:eastAsiaTheme="minorEastAsia" w:hAnsi="宋体" w:hint="eastAsia"/>
          <w:color w:val="FF0000"/>
        </w:rPr>
        <w:t>20</w:t>
      </w:r>
      <w:r>
        <w:rPr>
          <w:rFonts w:ascii="宋体" w:hAnsi="宋体" w:hint="eastAsia"/>
          <w:color w:val="FF0000"/>
        </w:rPr>
        <w:t>日</w:t>
      </w:r>
      <w:r>
        <w:rPr>
          <w:rFonts w:ascii="宋体" w:hAnsi="宋体" w:hint="eastAsia"/>
        </w:rPr>
        <w:t>；</w:t>
      </w:r>
    </w:p>
    <w:p w:rsidR="002A47EA" w:rsidRDefault="00311933">
      <w:pPr>
        <w:spacing w:line="500" w:lineRule="exact"/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）考试时间：</w:t>
      </w:r>
      <w:r w:rsidR="005F558A">
        <w:rPr>
          <w:rFonts w:ascii="宋体" w:eastAsiaTheme="minorEastAsia" w:hAnsi="宋体" w:hint="eastAsia"/>
          <w:color w:val="FF0000"/>
        </w:rPr>
        <w:t>5</w:t>
      </w:r>
      <w:r>
        <w:rPr>
          <w:rFonts w:ascii="宋体" w:hAnsi="宋体" w:hint="eastAsia"/>
          <w:color w:val="FF0000"/>
        </w:rPr>
        <w:t>月</w:t>
      </w:r>
      <w:r w:rsidR="005F558A">
        <w:rPr>
          <w:rFonts w:ascii="宋体" w:eastAsiaTheme="minorEastAsia" w:hAnsi="宋体" w:hint="eastAsia"/>
          <w:color w:val="FF0000"/>
        </w:rPr>
        <w:t>2</w:t>
      </w:r>
      <w:r>
        <w:rPr>
          <w:rFonts w:ascii="宋体" w:hAnsi="宋体" w:hint="eastAsia"/>
          <w:color w:val="FF0000"/>
        </w:rPr>
        <w:t>1</w:t>
      </w:r>
      <w:r>
        <w:rPr>
          <w:rFonts w:ascii="宋体" w:hAnsi="宋体" w:hint="eastAsia"/>
          <w:color w:val="FF0000"/>
        </w:rPr>
        <w:t>日</w:t>
      </w:r>
      <w:r>
        <w:rPr>
          <w:rFonts w:ascii="宋体" w:hAnsi="宋体"/>
          <w:color w:val="FF0000"/>
        </w:rPr>
        <w:t>—</w:t>
      </w:r>
      <w:r w:rsidR="005F558A">
        <w:rPr>
          <w:rFonts w:ascii="宋体" w:eastAsiaTheme="minorEastAsia" w:hAnsi="宋体" w:hint="eastAsia"/>
          <w:color w:val="FF0000"/>
        </w:rPr>
        <w:t>5</w:t>
      </w:r>
      <w:r>
        <w:rPr>
          <w:rFonts w:ascii="宋体" w:hAnsi="宋体" w:hint="eastAsia"/>
          <w:color w:val="FF0000"/>
        </w:rPr>
        <w:t>月</w:t>
      </w:r>
      <w:r w:rsidR="005F558A">
        <w:rPr>
          <w:rFonts w:ascii="宋体" w:eastAsiaTheme="minorEastAsia" w:hAnsi="宋体" w:hint="eastAsia"/>
          <w:color w:val="FF0000"/>
        </w:rPr>
        <w:t>28</w:t>
      </w:r>
      <w:r>
        <w:rPr>
          <w:rFonts w:ascii="宋体" w:hAnsi="宋体" w:hint="eastAsia"/>
          <w:color w:val="FF0000"/>
        </w:rPr>
        <w:t>日</w:t>
      </w:r>
      <w:r>
        <w:rPr>
          <w:rFonts w:ascii="宋体" w:hAnsi="宋体" w:hint="eastAsia"/>
        </w:rPr>
        <w:t>；</w:t>
      </w:r>
    </w:p>
    <w:p w:rsidR="002A47EA" w:rsidRDefault="00311933">
      <w:pPr>
        <w:spacing w:line="500" w:lineRule="exact"/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）考核方式：包括在线学习考核、见面课成绩考核、期末考核、论坛考核四部分，各部分成绩占比与期末考试形式以具体课程教学计划规定为准。</w:t>
      </w:r>
    </w:p>
    <w:p w:rsidR="002A47EA" w:rsidRDefault="00311933">
      <w:pPr>
        <w:spacing w:line="500" w:lineRule="exact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 xml:space="preserve">2. </w:t>
      </w:r>
      <w:r>
        <w:rPr>
          <w:rFonts w:ascii="宋体" w:hAnsi="宋体" w:hint="eastAsia"/>
        </w:rPr>
        <w:t>在线式课程</w:t>
      </w:r>
    </w:p>
    <w:p w:rsidR="005F558A" w:rsidRDefault="00311933">
      <w:pPr>
        <w:spacing w:line="500" w:lineRule="exact"/>
        <w:ind w:firstLineChars="150" w:firstLine="360"/>
        <w:rPr>
          <w:rFonts w:ascii="宋体" w:eastAsiaTheme="minorEastAsia" w:hAnsi="宋体" w:hint="eastAsia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）学习时间：</w:t>
      </w:r>
      <w:r w:rsidR="005F558A">
        <w:rPr>
          <w:rFonts w:ascii="宋体" w:hAnsi="宋体" w:hint="eastAsia"/>
          <w:color w:val="FF0000"/>
        </w:rPr>
        <w:t>3</w:t>
      </w:r>
      <w:r w:rsidR="005F558A">
        <w:rPr>
          <w:rFonts w:ascii="宋体" w:hAnsi="宋体" w:hint="eastAsia"/>
          <w:color w:val="FF0000"/>
        </w:rPr>
        <w:t>月</w:t>
      </w:r>
      <w:r w:rsidR="005F558A">
        <w:rPr>
          <w:rFonts w:ascii="宋体" w:eastAsiaTheme="minorEastAsia" w:hAnsi="宋体" w:hint="eastAsia"/>
          <w:color w:val="FF0000"/>
        </w:rPr>
        <w:t>20</w:t>
      </w:r>
      <w:r w:rsidR="005F558A">
        <w:rPr>
          <w:rFonts w:ascii="宋体" w:hAnsi="宋体" w:hint="eastAsia"/>
          <w:color w:val="FF0000"/>
        </w:rPr>
        <w:t>日</w:t>
      </w:r>
      <w:r w:rsidR="005F558A">
        <w:rPr>
          <w:rFonts w:ascii="宋体" w:hAnsi="宋体" w:hint="eastAsia"/>
          <w:color w:val="FF0000"/>
        </w:rPr>
        <w:t>-5</w:t>
      </w:r>
      <w:r w:rsidR="005F558A">
        <w:rPr>
          <w:rFonts w:ascii="宋体" w:hAnsi="宋体" w:hint="eastAsia"/>
          <w:color w:val="FF0000"/>
        </w:rPr>
        <w:t>月</w:t>
      </w:r>
      <w:r w:rsidR="005F558A">
        <w:rPr>
          <w:rFonts w:ascii="宋体" w:eastAsiaTheme="minorEastAsia" w:hAnsi="宋体" w:hint="eastAsia"/>
          <w:color w:val="FF0000"/>
        </w:rPr>
        <w:t>20</w:t>
      </w:r>
      <w:r w:rsidR="005F558A">
        <w:rPr>
          <w:rFonts w:ascii="宋体" w:hAnsi="宋体" w:hint="eastAsia"/>
          <w:color w:val="FF0000"/>
        </w:rPr>
        <w:t>日</w:t>
      </w:r>
      <w:r w:rsidR="005F558A">
        <w:rPr>
          <w:rFonts w:ascii="宋体" w:hAnsi="宋体" w:hint="eastAsia"/>
        </w:rPr>
        <w:t>；</w:t>
      </w:r>
    </w:p>
    <w:p w:rsidR="002A47EA" w:rsidRDefault="00311933">
      <w:pPr>
        <w:spacing w:line="500" w:lineRule="exact"/>
        <w:ind w:firstLineChars="150" w:firstLine="360"/>
        <w:rPr>
          <w:rFonts w:ascii="宋体" w:hAnsi="宋体"/>
          <w:color w:val="FF0000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）考试时间：</w:t>
      </w:r>
      <w:r w:rsidR="005F558A">
        <w:rPr>
          <w:rFonts w:ascii="宋体" w:eastAsiaTheme="minorEastAsia" w:hAnsi="宋体" w:hint="eastAsia"/>
          <w:color w:val="FF0000"/>
        </w:rPr>
        <w:t>5</w:t>
      </w:r>
      <w:r w:rsidR="005F558A">
        <w:rPr>
          <w:rFonts w:ascii="宋体" w:hAnsi="宋体" w:hint="eastAsia"/>
          <w:color w:val="FF0000"/>
        </w:rPr>
        <w:t>月</w:t>
      </w:r>
      <w:r w:rsidR="005F558A">
        <w:rPr>
          <w:rFonts w:ascii="宋体" w:eastAsiaTheme="minorEastAsia" w:hAnsi="宋体" w:hint="eastAsia"/>
          <w:color w:val="FF0000"/>
        </w:rPr>
        <w:t>2</w:t>
      </w:r>
      <w:r w:rsidR="005F558A">
        <w:rPr>
          <w:rFonts w:ascii="宋体" w:hAnsi="宋体" w:hint="eastAsia"/>
          <w:color w:val="FF0000"/>
        </w:rPr>
        <w:t>1</w:t>
      </w:r>
      <w:r w:rsidR="005F558A">
        <w:rPr>
          <w:rFonts w:ascii="宋体" w:hAnsi="宋体" w:hint="eastAsia"/>
          <w:color w:val="FF0000"/>
        </w:rPr>
        <w:t>日</w:t>
      </w:r>
      <w:r w:rsidR="005F558A">
        <w:rPr>
          <w:rFonts w:ascii="宋体" w:hAnsi="宋体"/>
          <w:color w:val="FF0000"/>
        </w:rPr>
        <w:t>—</w:t>
      </w:r>
      <w:r w:rsidR="005F558A">
        <w:rPr>
          <w:rFonts w:ascii="宋体" w:eastAsiaTheme="minorEastAsia" w:hAnsi="宋体" w:hint="eastAsia"/>
          <w:color w:val="FF0000"/>
        </w:rPr>
        <w:t>5</w:t>
      </w:r>
      <w:r w:rsidR="005F558A">
        <w:rPr>
          <w:rFonts w:ascii="宋体" w:hAnsi="宋体" w:hint="eastAsia"/>
          <w:color w:val="FF0000"/>
        </w:rPr>
        <w:t>月</w:t>
      </w:r>
      <w:r w:rsidR="005F558A">
        <w:rPr>
          <w:rFonts w:ascii="宋体" w:eastAsiaTheme="minorEastAsia" w:hAnsi="宋体" w:hint="eastAsia"/>
          <w:color w:val="FF0000"/>
        </w:rPr>
        <w:t>28</w:t>
      </w:r>
      <w:r w:rsidR="005F558A">
        <w:rPr>
          <w:rFonts w:ascii="宋体" w:hAnsi="宋体" w:hint="eastAsia"/>
          <w:color w:val="FF0000"/>
        </w:rPr>
        <w:t>日</w:t>
      </w:r>
      <w:r>
        <w:rPr>
          <w:rFonts w:ascii="宋体" w:hAnsi="宋体" w:hint="eastAsia"/>
        </w:rPr>
        <w:t>；</w:t>
      </w:r>
    </w:p>
    <w:p w:rsidR="002A47EA" w:rsidRDefault="00311933">
      <w:pPr>
        <w:spacing w:line="500" w:lineRule="exact"/>
        <w:ind w:firstLineChars="150" w:firstLine="36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）考核方式：包括在线学习考核、期末考核、论坛考核三部分，各部分成绩占比与期末考试形式以具体课程教学计划规定为准。</w:t>
      </w:r>
    </w:p>
    <w:p w:rsidR="002A47EA" w:rsidRDefault="00311933">
      <w:pPr>
        <w:pStyle w:val="2"/>
        <w:spacing w:before="0" w:after="0" w:line="500" w:lineRule="exact"/>
        <w:rPr>
          <w:rFonts w:ascii="宋体" w:eastAsia="宋体" w:hAnsi="宋体" w:cs="宋体"/>
        </w:rPr>
      </w:pPr>
      <w:bookmarkStart w:id="2" w:name="_Toc476234578"/>
      <w:r>
        <w:rPr>
          <w:rFonts w:ascii="宋体" w:eastAsia="宋体" w:hAnsi="宋体" w:cs="宋体" w:hint="eastAsia"/>
        </w:rPr>
        <w:t>四、温馨提示</w:t>
      </w:r>
      <w:bookmarkEnd w:id="2"/>
    </w:p>
    <w:p w:rsidR="002A47EA" w:rsidRDefault="00311933">
      <w:pPr>
        <w:pStyle w:val="2"/>
        <w:spacing w:before="0" w:after="0" w:line="500" w:lineRule="exact"/>
        <w:rPr>
          <w:rFonts w:eastAsia="宋体" w:hint="eastAsia"/>
          <w:color w:val="002060"/>
        </w:rPr>
      </w:pPr>
      <w:r>
        <w:rPr>
          <w:rFonts w:ascii="宋体" w:eastAsia="宋体" w:hAnsi="宋体" w:cs="宋体" w:hint="eastAsia"/>
        </w:rPr>
        <w:t xml:space="preserve">   </w:t>
      </w:r>
      <w:r>
        <w:rPr>
          <w:rFonts w:hint="eastAsia"/>
          <w:color w:val="002060"/>
        </w:rPr>
        <w:t>考试</w:t>
      </w:r>
      <w:r>
        <w:rPr>
          <w:color w:val="002060"/>
        </w:rPr>
        <w:t>开始</w:t>
      </w:r>
      <w:r>
        <w:rPr>
          <w:rFonts w:hint="eastAsia"/>
          <w:color w:val="002060"/>
        </w:rPr>
        <w:t>时</w:t>
      </w:r>
      <w:r>
        <w:rPr>
          <w:color w:val="002060"/>
        </w:rPr>
        <w:t>，</w:t>
      </w:r>
      <w:r>
        <w:rPr>
          <w:rFonts w:hint="eastAsia"/>
          <w:color w:val="002060"/>
        </w:rPr>
        <w:t>学习将不</w:t>
      </w:r>
      <w:r>
        <w:rPr>
          <w:color w:val="002060"/>
        </w:rPr>
        <w:t>被记录，包含</w:t>
      </w:r>
      <w:r>
        <w:rPr>
          <w:rFonts w:hint="eastAsia"/>
          <w:color w:val="002060"/>
        </w:rPr>
        <w:t>：</w:t>
      </w:r>
      <w:r>
        <w:rPr>
          <w:color w:val="002060"/>
        </w:rPr>
        <w:t>线上视频、测试、论坛</w:t>
      </w:r>
      <w:r>
        <w:rPr>
          <w:rFonts w:eastAsia="宋体" w:hint="eastAsia"/>
          <w:color w:val="002060"/>
        </w:rPr>
        <w:t>！</w:t>
      </w:r>
    </w:p>
    <w:p w:rsidR="002A47EA" w:rsidRDefault="002A47EA">
      <w:pPr>
        <w:pStyle w:val="a0"/>
      </w:pPr>
    </w:p>
    <w:p w:rsidR="002A47EA" w:rsidRDefault="00311933">
      <w:pPr>
        <w:pStyle w:val="a0"/>
        <w:spacing w:after="0" w:line="500" w:lineRule="exact"/>
        <w:rPr>
          <w:rFonts w:eastAsiaTheme="minorEastAsia" w:hint="eastAsia"/>
          <w:b/>
          <w:color w:val="002060"/>
          <w:highlight w:val="white"/>
        </w:rPr>
      </w:pPr>
      <w:r>
        <w:rPr>
          <w:rFonts w:eastAsiaTheme="minorEastAsia" w:hint="eastAsia"/>
          <w:b/>
          <w:color w:val="002060"/>
          <w:highlight w:val="white"/>
        </w:rPr>
        <w:t>智慧树</w:t>
      </w:r>
      <w:r>
        <w:rPr>
          <w:rFonts w:eastAsiaTheme="minorEastAsia"/>
          <w:b/>
          <w:color w:val="002060"/>
          <w:highlight w:val="white"/>
        </w:rPr>
        <w:t>提供</w:t>
      </w:r>
      <w:r>
        <w:rPr>
          <w:rFonts w:eastAsiaTheme="minorEastAsia" w:hint="eastAsia"/>
          <w:b/>
          <w:color w:val="002060"/>
          <w:highlight w:val="white"/>
        </w:rPr>
        <w:t>移动</w:t>
      </w:r>
      <w:r>
        <w:rPr>
          <w:rFonts w:eastAsiaTheme="minorEastAsia"/>
          <w:b/>
          <w:color w:val="002060"/>
          <w:highlight w:val="white"/>
        </w:rPr>
        <w:t>手机学习</w:t>
      </w:r>
      <w:r>
        <w:rPr>
          <w:rFonts w:eastAsiaTheme="minorEastAsia" w:hint="eastAsia"/>
          <w:b/>
          <w:color w:val="002060"/>
          <w:highlight w:val="white"/>
        </w:rPr>
        <w:t>端</w:t>
      </w:r>
      <w:r>
        <w:rPr>
          <w:rFonts w:eastAsiaTheme="minorEastAsia"/>
          <w:b/>
          <w:color w:val="002060"/>
          <w:highlight w:val="white"/>
        </w:rPr>
        <w:t>，</w:t>
      </w:r>
      <w:r>
        <w:rPr>
          <w:rFonts w:eastAsiaTheme="minorEastAsia" w:hint="eastAsia"/>
          <w:b/>
          <w:color w:val="002060"/>
          <w:highlight w:val="white"/>
        </w:rPr>
        <w:t>小伙伴们</w:t>
      </w:r>
      <w:r>
        <w:rPr>
          <w:rFonts w:eastAsiaTheme="minorEastAsia"/>
          <w:b/>
          <w:color w:val="002060"/>
          <w:highlight w:val="white"/>
        </w:rPr>
        <w:t>，请</w:t>
      </w:r>
      <w:r>
        <w:rPr>
          <w:rFonts w:eastAsiaTheme="minorEastAsia" w:hint="eastAsia"/>
          <w:b/>
          <w:color w:val="002060"/>
          <w:highlight w:val="white"/>
        </w:rPr>
        <w:t>扫码</w:t>
      </w:r>
      <w:r>
        <w:rPr>
          <w:rFonts w:eastAsiaTheme="minorEastAsia"/>
          <w:b/>
          <w:color w:val="002060"/>
          <w:highlight w:val="white"/>
        </w:rPr>
        <w:t>下载</w:t>
      </w:r>
      <w:r>
        <w:rPr>
          <w:rFonts w:eastAsiaTheme="minorEastAsia" w:hint="eastAsia"/>
          <w:b/>
          <w:color w:val="002060"/>
          <w:highlight w:val="white"/>
        </w:rPr>
        <w:t>安装</w:t>
      </w:r>
      <w:r>
        <w:rPr>
          <w:rFonts w:eastAsiaTheme="minorEastAsia"/>
          <w:b/>
          <w:color w:val="002060"/>
          <w:highlight w:val="white"/>
        </w:rPr>
        <w:t>并开始学习</w:t>
      </w:r>
      <w:r>
        <w:rPr>
          <w:rFonts w:eastAsiaTheme="minorEastAsia" w:hint="eastAsia"/>
          <w:b/>
          <w:color w:val="002060"/>
          <w:highlight w:val="white"/>
        </w:rPr>
        <w:t>吧！</w:t>
      </w:r>
    </w:p>
    <w:p w:rsidR="002A47EA" w:rsidRDefault="002A47EA">
      <w:pPr>
        <w:pStyle w:val="a0"/>
        <w:spacing w:after="0" w:line="500" w:lineRule="exact"/>
        <w:rPr>
          <w:rFonts w:eastAsiaTheme="minorEastAsia" w:hint="eastAsia"/>
          <w:b/>
          <w:color w:val="002060"/>
          <w:highlight w:val="white"/>
        </w:rPr>
      </w:pPr>
    </w:p>
    <w:p w:rsidR="002A47EA" w:rsidRDefault="00311933">
      <w:pPr>
        <w:pStyle w:val="a0"/>
        <w:spacing w:after="0" w:line="408" w:lineRule="auto"/>
        <w:jc w:val="center"/>
        <w:rPr>
          <w:rFonts w:eastAsiaTheme="minorEastAsia" w:hint="eastAsia"/>
          <w:b/>
          <w:color w:val="002060"/>
          <w:highlight w:val="white"/>
        </w:rPr>
      </w:pPr>
      <w:bookmarkStart w:id="3" w:name="_GoBack"/>
      <w:bookmarkEnd w:id="3"/>
      <w:r>
        <w:rPr>
          <w:rFonts w:eastAsiaTheme="minorEastAsia"/>
          <w:b/>
          <w:noProof/>
          <w:color w:val="002060"/>
          <w:lang w:bidi="ar-SA"/>
        </w:rPr>
        <w:drawing>
          <wp:inline distT="0" distB="0" distL="0" distR="0">
            <wp:extent cx="2400300" cy="2372995"/>
            <wp:effectExtent l="0" t="0" r="0" b="8255"/>
            <wp:docPr id="199" name="图片 199" descr="C:\Users\ADMINI~1\AppData\Local\Temp\WeChat Files\516661204951914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 descr="C:\Users\ADMINI~1\AppData\Local\Temp\WeChat Files\51666120495191463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7EA" w:rsidRDefault="00311933">
      <w:pPr>
        <w:pStyle w:val="a0"/>
        <w:spacing w:after="0" w:line="408" w:lineRule="auto"/>
        <w:rPr>
          <w:rFonts w:eastAsiaTheme="minorEastAsia" w:hint="eastAsia"/>
          <w:color w:val="333333"/>
          <w:highlight w:val="white"/>
        </w:rPr>
      </w:pPr>
      <w:r>
        <w:rPr>
          <w:rFonts w:hint="eastAsia"/>
          <w:color w:val="333333"/>
          <w:highlight w:val="white"/>
        </w:rPr>
        <w:t xml:space="preserve">                                        </w:t>
      </w:r>
    </w:p>
    <w:sectPr w:rsidR="002A47EA" w:rsidSect="002A47EA">
      <w:headerReference w:type="default" r:id="rId18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87" w:rsidRDefault="00811B87" w:rsidP="002A47EA">
      <w:r>
        <w:separator/>
      </w:r>
    </w:p>
  </w:endnote>
  <w:endnote w:type="continuationSeparator" w:id="0">
    <w:p w:rsidR="00811B87" w:rsidRDefault="00811B87" w:rsidP="002A4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ple-system;BlinkMacSystem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PingFang SC Regular">
    <w:altName w:val="hakuyoxingshu7000"/>
    <w:charset w:val="50"/>
    <w:family w:val="auto"/>
    <w:pitch w:val="variable"/>
    <w:sig w:usb0="00000000" w:usb1="7ACFFDFB" w:usb2="00000016" w:usb3="00000000" w:csb0="001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87" w:rsidRDefault="00811B87" w:rsidP="002A47EA">
      <w:r>
        <w:separator/>
      </w:r>
    </w:p>
  </w:footnote>
  <w:footnote w:type="continuationSeparator" w:id="0">
    <w:p w:rsidR="00811B87" w:rsidRDefault="00811B87" w:rsidP="002A4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EA" w:rsidRDefault="00311933">
    <w:pPr>
      <w:pStyle w:val="a9"/>
    </w:pPr>
    <w:r>
      <w:rPr>
        <w:noProof/>
        <w:lang w:bidi="ar-SA"/>
      </w:rPr>
      <w:drawing>
        <wp:inline distT="0" distB="0" distL="0" distR="0">
          <wp:extent cx="1351280" cy="457200"/>
          <wp:effectExtent l="0" t="0" r="0" b="0"/>
          <wp:docPr id="10" name="图片 10" descr="C:\Users\Administrator\Desktop\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C:\Users\Administrator\Desktop\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E3F85"/>
    <w:multiLevelType w:val="multilevel"/>
    <w:tmpl w:val="456E3F85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BAB5E2"/>
    <w:multiLevelType w:val="singleLevel"/>
    <w:tmpl w:val="58BAB5E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BABA80"/>
    <w:multiLevelType w:val="singleLevel"/>
    <w:tmpl w:val="58BABA80"/>
    <w:lvl w:ilvl="0">
      <w:start w:val="1"/>
      <w:numFmt w:val="decimal"/>
      <w:suff w:val="nothing"/>
      <w:lvlText w:val="%1、"/>
      <w:lvlJc w:val="left"/>
    </w:lvl>
  </w:abstractNum>
  <w:abstractNum w:abstractNumId="3">
    <w:nsid w:val="58BABDD2"/>
    <w:multiLevelType w:val="singleLevel"/>
    <w:tmpl w:val="58BABDD2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1134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7C04"/>
    <w:rsid w:val="000E674E"/>
    <w:rsid w:val="000F1483"/>
    <w:rsid w:val="00202D3D"/>
    <w:rsid w:val="0028530C"/>
    <w:rsid w:val="00294CDD"/>
    <w:rsid w:val="002A2E16"/>
    <w:rsid w:val="002A47EA"/>
    <w:rsid w:val="002D3248"/>
    <w:rsid w:val="00311933"/>
    <w:rsid w:val="004C0E98"/>
    <w:rsid w:val="005B211F"/>
    <w:rsid w:val="005F558A"/>
    <w:rsid w:val="006D1856"/>
    <w:rsid w:val="006F058A"/>
    <w:rsid w:val="006F57D1"/>
    <w:rsid w:val="00716BA8"/>
    <w:rsid w:val="00775440"/>
    <w:rsid w:val="00787C04"/>
    <w:rsid w:val="007F2B90"/>
    <w:rsid w:val="00811B87"/>
    <w:rsid w:val="00953F3C"/>
    <w:rsid w:val="00954D07"/>
    <w:rsid w:val="00984260"/>
    <w:rsid w:val="00AD7D96"/>
    <w:rsid w:val="00B1575B"/>
    <w:rsid w:val="00B2786B"/>
    <w:rsid w:val="00B52254"/>
    <w:rsid w:val="00B67728"/>
    <w:rsid w:val="00BD1640"/>
    <w:rsid w:val="00BD4F07"/>
    <w:rsid w:val="00C63944"/>
    <w:rsid w:val="00CC1DC1"/>
    <w:rsid w:val="00CF714B"/>
    <w:rsid w:val="00D26BE1"/>
    <w:rsid w:val="00DC64C3"/>
    <w:rsid w:val="00DF086A"/>
    <w:rsid w:val="00EC6CBB"/>
    <w:rsid w:val="00F6609F"/>
    <w:rsid w:val="00FF1FC4"/>
    <w:rsid w:val="4E1B62AD"/>
    <w:rsid w:val="7B7E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EastAsia" w:hAnsi="Liberation Serif" w:cs="DejaVu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envelope retur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EA"/>
    <w:pPr>
      <w:widowControl w:val="0"/>
    </w:pPr>
    <w:rPr>
      <w:rFonts w:ascii="apple-system;BlinkMacSystemFont" w:eastAsia="apple-system;BlinkMacSystemFont" w:hAnsi="apple-system;BlinkMacSystemFont" w:cs="apple-system;BlinkMacSystemFont"/>
      <w:sz w:val="24"/>
      <w:szCs w:val="24"/>
      <w:lang w:bidi="hi-IN"/>
    </w:rPr>
  </w:style>
  <w:style w:type="paragraph" w:styleId="1">
    <w:name w:val="heading 1"/>
    <w:basedOn w:val="Heading"/>
    <w:next w:val="a0"/>
    <w:qFormat/>
    <w:rsid w:val="002A47EA"/>
    <w:pPr>
      <w:keepLines/>
      <w:widowControl/>
      <w:spacing w:before="346" w:after="331" w:line="480" w:lineRule="auto"/>
      <w:outlineLvl w:val="0"/>
    </w:pPr>
    <w:rPr>
      <w:rFonts w:ascii="Thorndale" w:hAnsi="Thorndale"/>
      <w:b/>
      <w:bCs/>
      <w:sz w:val="36"/>
      <w:szCs w:val="36"/>
    </w:rPr>
  </w:style>
  <w:style w:type="paragraph" w:styleId="2">
    <w:name w:val="heading 2"/>
    <w:basedOn w:val="Heading"/>
    <w:next w:val="a0"/>
    <w:qFormat/>
    <w:rsid w:val="002A47EA"/>
    <w:pPr>
      <w:keepLines/>
      <w:widowControl/>
      <w:spacing w:before="259" w:after="259" w:line="415" w:lineRule="auto"/>
      <w:outlineLvl w:val="1"/>
    </w:pPr>
    <w:rPr>
      <w:rFonts w:ascii="Liberation Serif" w:eastAsia="Hiragino Sans GB W3" w:hAnsi="Liberation Serif" w:cs="DejaVu Sans"/>
      <w:b/>
      <w:bCs/>
      <w:sz w:val="30"/>
      <w:szCs w:val="30"/>
    </w:rPr>
  </w:style>
  <w:style w:type="paragraph" w:styleId="3">
    <w:name w:val="heading 3"/>
    <w:basedOn w:val="Heading"/>
    <w:next w:val="a0"/>
    <w:qFormat/>
    <w:rsid w:val="002A47EA"/>
    <w:pPr>
      <w:keepLines/>
      <w:widowControl/>
      <w:spacing w:before="259" w:after="259" w:line="415" w:lineRule="auto"/>
      <w:outlineLvl w:val="2"/>
    </w:pPr>
    <w:rPr>
      <w:rFonts w:ascii="Liberation Serif" w:eastAsia="Hiragino Sans GB W3" w:hAnsi="Liberation Serif" w:cs="DejaVu Sans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basedOn w:val="a"/>
    <w:next w:val="a0"/>
    <w:qFormat/>
    <w:rsid w:val="002A47EA"/>
    <w:pPr>
      <w:keepNext/>
      <w:spacing w:before="240" w:after="283"/>
    </w:pPr>
    <w:rPr>
      <w:rFonts w:ascii="Albany" w:hAnsi="Albany"/>
      <w:sz w:val="28"/>
      <w:szCs w:val="28"/>
    </w:rPr>
  </w:style>
  <w:style w:type="paragraph" w:styleId="a0">
    <w:name w:val="Body Text"/>
    <w:basedOn w:val="a"/>
    <w:rsid w:val="002A47EA"/>
    <w:pPr>
      <w:spacing w:after="283"/>
    </w:pPr>
  </w:style>
  <w:style w:type="paragraph" w:styleId="a4">
    <w:name w:val="caption"/>
    <w:basedOn w:val="a"/>
    <w:next w:val="a"/>
    <w:qFormat/>
    <w:rsid w:val="002A47EA"/>
    <w:pPr>
      <w:suppressLineNumbers/>
      <w:spacing w:before="120" w:after="120"/>
    </w:pPr>
    <w:rPr>
      <w:rFonts w:cs="DejaVu Sans"/>
      <w:i/>
      <w:iCs/>
    </w:rPr>
  </w:style>
  <w:style w:type="paragraph" w:styleId="a5">
    <w:name w:val="Date"/>
    <w:basedOn w:val="a"/>
    <w:next w:val="a"/>
    <w:link w:val="Char"/>
    <w:uiPriority w:val="99"/>
    <w:unhideWhenUsed/>
    <w:rsid w:val="002A47EA"/>
    <w:pPr>
      <w:ind w:leftChars="2500" w:left="100"/>
    </w:pPr>
    <w:rPr>
      <w:rFonts w:cs="Mangal"/>
      <w:szCs w:val="21"/>
    </w:rPr>
  </w:style>
  <w:style w:type="paragraph" w:styleId="a6">
    <w:name w:val="Balloon Text"/>
    <w:basedOn w:val="a"/>
    <w:link w:val="Char0"/>
    <w:uiPriority w:val="99"/>
    <w:unhideWhenUsed/>
    <w:rsid w:val="002A47EA"/>
    <w:rPr>
      <w:rFonts w:ascii="Heiti SC Light" w:eastAsia="Heiti SC Light"/>
      <w:sz w:val="18"/>
      <w:szCs w:val="18"/>
    </w:rPr>
  </w:style>
  <w:style w:type="paragraph" w:styleId="a7">
    <w:name w:val="footer"/>
    <w:basedOn w:val="a"/>
    <w:rsid w:val="002A47EA"/>
    <w:pPr>
      <w:suppressLineNumbers/>
      <w:tabs>
        <w:tab w:val="center" w:pos="4818"/>
        <w:tab w:val="right" w:pos="9637"/>
      </w:tabs>
    </w:pPr>
  </w:style>
  <w:style w:type="paragraph" w:styleId="a8">
    <w:name w:val="envelope return"/>
    <w:basedOn w:val="a"/>
    <w:qFormat/>
    <w:rsid w:val="002A47EA"/>
    <w:rPr>
      <w:i/>
    </w:rPr>
  </w:style>
  <w:style w:type="paragraph" w:styleId="a9">
    <w:name w:val="header"/>
    <w:basedOn w:val="a"/>
    <w:rsid w:val="002A47EA"/>
    <w:pPr>
      <w:suppressLineNumbers/>
      <w:tabs>
        <w:tab w:val="center" w:pos="4818"/>
        <w:tab w:val="right" w:pos="9637"/>
      </w:tabs>
    </w:pPr>
  </w:style>
  <w:style w:type="paragraph" w:styleId="aa">
    <w:name w:val="List"/>
    <w:basedOn w:val="a0"/>
    <w:rsid w:val="002A47EA"/>
    <w:rPr>
      <w:rFonts w:cs="DejaVu Sans"/>
    </w:rPr>
  </w:style>
  <w:style w:type="paragraph" w:styleId="20">
    <w:name w:val="toc 2"/>
    <w:basedOn w:val="a"/>
    <w:next w:val="a"/>
    <w:uiPriority w:val="39"/>
    <w:unhideWhenUsed/>
    <w:rsid w:val="002A47EA"/>
    <w:pPr>
      <w:ind w:leftChars="200" w:left="420"/>
    </w:pPr>
    <w:rPr>
      <w:rFonts w:cs="Mangal"/>
      <w:szCs w:val="21"/>
    </w:rPr>
  </w:style>
  <w:style w:type="character" w:styleId="ab">
    <w:name w:val="Hyperlink"/>
    <w:basedOn w:val="a1"/>
    <w:uiPriority w:val="99"/>
    <w:unhideWhenUsed/>
    <w:rsid w:val="002A47EA"/>
    <w:rPr>
      <w:color w:val="0000FF"/>
      <w:u w:val="single"/>
    </w:rPr>
  </w:style>
  <w:style w:type="character" w:customStyle="1" w:styleId="EndnoteCharacters">
    <w:name w:val="Endnote Characters"/>
    <w:qFormat/>
    <w:rsid w:val="002A47EA"/>
  </w:style>
  <w:style w:type="character" w:customStyle="1" w:styleId="FootnoteCharacters">
    <w:name w:val="Footnote Characters"/>
    <w:qFormat/>
    <w:rsid w:val="002A47EA"/>
  </w:style>
  <w:style w:type="character" w:customStyle="1" w:styleId="InternetLink">
    <w:name w:val="Internet Link"/>
    <w:qFormat/>
    <w:rsid w:val="002A47EA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rsid w:val="002A47EA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TableContents">
    <w:name w:val="Table Contents"/>
    <w:basedOn w:val="a0"/>
    <w:qFormat/>
    <w:rsid w:val="002A47EA"/>
    <w:pPr>
      <w:keepLines/>
      <w:spacing w:line="240" w:lineRule="atLeast"/>
    </w:pPr>
  </w:style>
  <w:style w:type="paragraph" w:customStyle="1" w:styleId="Index">
    <w:name w:val="Index"/>
    <w:basedOn w:val="a"/>
    <w:qFormat/>
    <w:rsid w:val="002A47EA"/>
    <w:pPr>
      <w:suppressLineNumbers/>
    </w:pPr>
    <w:rPr>
      <w:rFonts w:cs="DejaVu Sans"/>
    </w:rPr>
  </w:style>
  <w:style w:type="paragraph" w:customStyle="1" w:styleId="TableHeading">
    <w:name w:val="Table Heading"/>
    <w:basedOn w:val="TableContents"/>
    <w:qFormat/>
    <w:rsid w:val="002A47EA"/>
    <w:pPr>
      <w:suppressLineNumbers/>
      <w:jc w:val="center"/>
    </w:pPr>
    <w:rPr>
      <w:b/>
      <w:bCs/>
    </w:rPr>
  </w:style>
  <w:style w:type="character" w:customStyle="1" w:styleId="Char">
    <w:name w:val="日期 Char"/>
    <w:basedOn w:val="a1"/>
    <w:link w:val="a5"/>
    <w:uiPriority w:val="99"/>
    <w:semiHidden/>
    <w:rsid w:val="002A47EA"/>
    <w:rPr>
      <w:rFonts w:ascii="apple-system;BlinkMacSystemFont" w:eastAsia="apple-system;BlinkMacSystemFont" w:hAnsi="apple-system;BlinkMacSystemFont" w:cs="Mangal"/>
      <w:szCs w:val="21"/>
    </w:rPr>
  </w:style>
  <w:style w:type="character" w:customStyle="1" w:styleId="Char0">
    <w:name w:val="批注框文本 Char"/>
    <w:basedOn w:val="a1"/>
    <w:link w:val="a6"/>
    <w:uiPriority w:val="99"/>
    <w:semiHidden/>
    <w:rsid w:val="002A47EA"/>
    <w:rPr>
      <w:rFonts w:ascii="Heiti SC Light" w:eastAsia="Heiti SC Light" w:hAnsi="apple-system;BlinkMacSystemFont" w:cs="apple-system;BlinkMacSystemFont"/>
      <w:sz w:val="18"/>
      <w:szCs w:val="18"/>
    </w:rPr>
  </w:style>
  <w:style w:type="character" w:customStyle="1" w:styleId="author-1627294">
    <w:name w:val="author-1627294"/>
    <w:basedOn w:val="a1"/>
    <w:rsid w:val="002A47EA"/>
  </w:style>
  <w:style w:type="character" w:customStyle="1" w:styleId="author-2363842">
    <w:name w:val="author-2363842"/>
    <w:basedOn w:val="a1"/>
    <w:rsid w:val="002A47EA"/>
  </w:style>
  <w:style w:type="character" w:customStyle="1" w:styleId="apple-converted-space">
    <w:name w:val="apple-converted-space"/>
    <w:basedOn w:val="a1"/>
    <w:rsid w:val="002A47EA"/>
  </w:style>
  <w:style w:type="paragraph" w:customStyle="1" w:styleId="10">
    <w:name w:val="列出段落1"/>
    <w:basedOn w:val="a"/>
    <w:uiPriority w:val="34"/>
    <w:qFormat/>
    <w:rsid w:val="002A47EA"/>
    <w:pPr>
      <w:ind w:firstLineChars="200" w:firstLine="420"/>
    </w:pPr>
    <w:rPr>
      <w:rFonts w:cs="Mangal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2A47E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hihuishu.com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zhihuishu.com/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39F110-B235-440C-AB39-D2F6BF04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dcterms:created xsi:type="dcterms:W3CDTF">2017-03-02T01:08:00Z</dcterms:created>
  <dcterms:modified xsi:type="dcterms:W3CDTF">2017-03-10T01:10:00Z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