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7DE" w:rsidRPr="006817DE" w:rsidRDefault="006817DE" w:rsidP="006817DE">
      <w:pPr>
        <w:widowControl/>
        <w:shd w:val="clear" w:color="auto" w:fill="FFFFFF"/>
        <w:spacing w:before="150" w:line="525" w:lineRule="atLeast"/>
        <w:ind w:left="300" w:right="300"/>
        <w:jc w:val="center"/>
        <w:outlineLvl w:val="1"/>
        <w:rPr>
          <w:rFonts w:ascii="microsoft yahei" w:eastAsia="宋体" w:hAnsi="microsoft yahei" w:cs="宋体"/>
          <w:b/>
          <w:bCs/>
          <w:color w:val="007ABD"/>
          <w:kern w:val="0"/>
          <w:sz w:val="41"/>
          <w:szCs w:val="41"/>
        </w:rPr>
      </w:pPr>
      <w:proofErr w:type="gramStart"/>
      <w:r w:rsidRPr="006817DE">
        <w:rPr>
          <w:rFonts w:ascii="黑体" w:eastAsia="黑体" w:hAnsi="黑体" w:cs="宋体" w:hint="eastAsia"/>
          <w:b/>
          <w:bCs/>
          <w:color w:val="FF0000"/>
          <w:kern w:val="0"/>
          <w:sz w:val="36"/>
          <w:szCs w:val="36"/>
        </w:rPr>
        <w:t>院教〔2019〕</w:t>
      </w:r>
      <w:proofErr w:type="gramEnd"/>
      <w:r w:rsidRPr="006817DE">
        <w:rPr>
          <w:rFonts w:ascii="黑体" w:eastAsia="黑体" w:hAnsi="黑体" w:cs="宋体" w:hint="eastAsia"/>
          <w:b/>
          <w:bCs/>
          <w:color w:val="FF0000"/>
          <w:kern w:val="0"/>
          <w:sz w:val="36"/>
          <w:szCs w:val="36"/>
        </w:rPr>
        <w:t>86号(关于印发《武昌首义学院统一使用马克思主义理论研究和建设工程重点教材实施办法》的通知)</w:t>
      </w:r>
    </w:p>
    <w:p w:rsidR="006817DE" w:rsidRPr="006817DE" w:rsidRDefault="006817DE" w:rsidP="006817DE">
      <w:pPr>
        <w:widowControl/>
        <w:jc w:val="left"/>
        <w:rPr>
          <w:rFonts w:ascii="宋体" w:eastAsia="宋体" w:hAnsi="宋体" w:cs="宋体"/>
          <w:kern w:val="0"/>
          <w:sz w:val="24"/>
          <w:szCs w:val="24"/>
        </w:rPr>
      </w:pPr>
      <w:r w:rsidRPr="006817DE">
        <w:rPr>
          <w:rFonts w:ascii="microsoft yahei" w:eastAsia="宋体" w:hAnsi="microsoft yahei" w:cs="宋体"/>
          <w:color w:val="4B4B4B"/>
          <w:kern w:val="0"/>
          <w:sz w:val="18"/>
          <w:szCs w:val="18"/>
        </w:rPr>
        <w:br/>
      </w:r>
      <w:r w:rsidRPr="006817DE">
        <w:rPr>
          <w:rFonts w:ascii="microsoft yahei" w:eastAsia="宋体" w:hAnsi="microsoft yahei" w:cs="宋体"/>
          <w:color w:val="4B4B4B"/>
          <w:kern w:val="0"/>
          <w:sz w:val="18"/>
          <w:szCs w:val="18"/>
        </w:rPr>
        <w:br/>
      </w:r>
    </w:p>
    <w:p w:rsidR="006817DE" w:rsidRPr="006817DE" w:rsidRDefault="006817DE" w:rsidP="006817DE">
      <w:pPr>
        <w:widowControl/>
        <w:shd w:val="clear" w:color="auto" w:fill="FFFFFF"/>
        <w:spacing w:after="240" w:line="480" w:lineRule="atLeast"/>
        <w:jc w:val="left"/>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全校各单位：</w:t>
      </w:r>
    </w:p>
    <w:p w:rsidR="006817DE" w:rsidRPr="006817DE" w:rsidRDefault="006817DE" w:rsidP="006817DE">
      <w:pPr>
        <w:widowControl/>
        <w:shd w:val="clear" w:color="auto" w:fill="FFFFFF"/>
        <w:spacing w:after="240" w:line="480" w:lineRule="atLeast"/>
        <w:ind w:firstLine="480"/>
        <w:jc w:val="left"/>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现将《武昌首义学院统一使用马克思主义理论研究和建设工程重点教材实施办法》予以印发，请各单位遵照执行。</w:t>
      </w:r>
    </w:p>
    <w:p w:rsidR="006817DE" w:rsidRPr="006817DE" w:rsidRDefault="006817DE" w:rsidP="006817DE">
      <w:pPr>
        <w:widowControl/>
        <w:shd w:val="clear" w:color="auto" w:fill="FFFFFF"/>
        <w:spacing w:after="240" w:line="480" w:lineRule="atLeast"/>
        <w:ind w:firstLine="480"/>
        <w:jc w:val="right"/>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武昌首义学院</w:t>
      </w:r>
    </w:p>
    <w:p w:rsidR="006817DE" w:rsidRPr="006817DE" w:rsidRDefault="006817DE" w:rsidP="006817DE">
      <w:pPr>
        <w:widowControl/>
        <w:shd w:val="clear" w:color="auto" w:fill="FFFFFF"/>
        <w:spacing w:after="240" w:line="480" w:lineRule="atLeast"/>
        <w:ind w:firstLine="480"/>
        <w:jc w:val="right"/>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2019</w:t>
      </w:r>
      <w:r w:rsidRPr="006817DE">
        <w:rPr>
          <w:rFonts w:ascii="microsoft yahei" w:eastAsia="宋体" w:hAnsi="microsoft yahei" w:cs="宋体"/>
          <w:color w:val="4B4B4B"/>
          <w:kern w:val="0"/>
          <w:sz w:val="24"/>
          <w:szCs w:val="24"/>
        </w:rPr>
        <w:t>年</w:t>
      </w:r>
      <w:r w:rsidRPr="006817DE">
        <w:rPr>
          <w:rFonts w:ascii="microsoft yahei" w:eastAsia="宋体" w:hAnsi="microsoft yahei" w:cs="宋体"/>
          <w:color w:val="4B4B4B"/>
          <w:kern w:val="0"/>
          <w:sz w:val="24"/>
          <w:szCs w:val="24"/>
        </w:rPr>
        <w:t>12</w:t>
      </w:r>
      <w:r w:rsidRPr="006817DE">
        <w:rPr>
          <w:rFonts w:ascii="microsoft yahei" w:eastAsia="宋体" w:hAnsi="microsoft yahei" w:cs="宋体"/>
          <w:color w:val="4B4B4B"/>
          <w:kern w:val="0"/>
          <w:sz w:val="24"/>
          <w:szCs w:val="24"/>
        </w:rPr>
        <w:t>月</w:t>
      </w:r>
      <w:r w:rsidRPr="006817DE">
        <w:rPr>
          <w:rFonts w:ascii="microsoft yahei" w:eastAsia="宋体" w:hAnsi="microsoft yahei" w:cs="宋体"/>
          <w:color w:val="4B4B4B"/>
          <w:kern w:val="0"/>
          <w:sz w:val="24"/>
          <w:szCs w:val="24"/>
        </w:rPr>
        <w:t>17</w:t>
      </w:r>
      <w:r w:rsidRPr="006817DE">
        <w:rPr>
          <w:rFonts w:ascii="microsoft yahei" w:eastAsia="宋体" w:hAnsi="microsoft yahei" w:cs="宋体"/>
          <w:color w:val="4B4B4B"/>
          <w:kern w:val="0"/>
          <w:sz w:val="24"/>
          <w:szCs w:val="24"/>
        </w:rPr>
        <w:t>日</w:t>
      </w:r>
    </w:p>
    <w:p w:rsidR="006817DE" w:rsidRPr="006817DE" w:rsidRDefault="006817DE" w:rsidP="006817DE">
      <w:pPr>
        <w:widowControl/>
        <w:shd w:val="clear" w:color="auto" w:fill="FFFFFF"/>
        <w:spacing w:after="240" w:line="480" w:lineRule="atLeast"/>
        <w:ind w:firstLine="480"/>
        <w:jc w:val="center"/>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武昌首义学院统一使用马克思主义理论研究和建设工程重点教材实施办法</w:t>
      </w:r>
    </w:p>
    <w:p w:rsidR="006817DE" w:rsidRPr="006817DE" w:rsidRDefault="006817DE" w:rsidP="006817DE">
      <w:pPr>
        <w:widowControl/>
        <w:shd w:val="clear" w:color="auto" w:fill="FFFFFF"/>
        <w:spacing w:after="240" w:line="480" w:lineRule="atLeast"/>
        <w:ind w:firstLine="480"/>
        <w:jc w:val="center"/>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第一章</w:t>
      </w:r>
      <w:r w:rsidRPr="006817DE">
        <w:rPr>
          <w:rFonts w:ascii="microsoft yahei" w:eastAsia="宋体" w:hAnsi="microsoft yahei" w:cs="宋体"/>
          <w:color w:val="4B4B4B"/>
          <w:kern w:val="0"/>
          <w:sz w:val="24"/>
          <w:szCs w:val="24"/>
        </w:rPr>
        <w:t xml:space="preserve">  </w:t>
      </w:r>
      <w:r w:rsidRPr="006817DE">
        <w:rPr>
          <w:rFonts w:ascii="microsoft yahei" w:eastAsia="宋体" w:hAnsi="microsoft yahei" w:cs="宋体"/>
          <w:color w:val="4B4B4B"/>
          <w:kern w:val="0"/>
          <w:sz w:val="24"/>
          <w:szCs w:val="24"/>
        </w:rPr>
        <w:t>总则</w:t>
      </w:r>
    </w:p>
    <w:p w:rsidR="006817DE" w:rsidRPr="006817DE" w:rsidRDefault="006817DE" w:rsidP="006817DE">
      <w:pPr>
        <w:widowControl/>
        <w:shd w:val="clear" w:color="auto" w:fill="FFFFFF"/>
        <w:spacing w:after="240" w:line="480" w:lineRule="atLeast"/>
        <w:ind w:firstLine="480"/>
        <w:jc w:val="left"/>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第一条</w:t>
      </w:r>
      <w:r w:rsidRPr="006817DE">
        <w:rPr>
          <w:rFonts w:ascii="microsoft yahei" w:eastAsia="宋体" w:hAnsi="microsoft yahei" w:cs="宋体"/>
          <w:color w:val="4B4B4B"/>
          <w:kern w:val="0"/>
          <w:sz w:val="24"/>
          <w:szCs w:val="24"/>
        </w:rPr>
        <w:t xml:space="preserve"> </w:t>
      </w:r>
      <w:r w:rsidRPr="006817DE">
        <w:rPr>
          <w:rFonts w:ascii="microsoft yahei" w:eastAsia="宋体" w:hAnsi="microsoft yahei" w:cs="宋体"/>
          <w:color w:val="4B4B4B"/>
          <w:kern w:val="0"/>
          <w:sz w:val="24"/>
          <w:szCs w:val="24"/>
        </w:rPr>
        <w:t>根据《教育部</w:t>
      </w:r>
      <w:r w:rsidRPr="006817DE">
        <w:rPr>
          <w:rFonts w:ascii="microsoft yahei" w:eastAsia="宋体" w:hAnsi="microsoft yahei" w:cs="宋体"/>
          <w:color w:val="4B4B4B"/>
          <w:kern w:val="0"/>
          <w:sz w:val="24"/>
          <w:szCs w:val="24"/>
        </w:rPr>
        <w:t xml:space="preserve"> </w:t>
      </w:r>
      <w:r w:rsidRPr="006817DE">
        <w:rPr>
          <w:rFonts w:ascii="microsoft yahei" w:eastAsia="宋体" w:hAnsi="microsoft yahei" w:cs="宋体"/>
          <w:color w:val="4B4B4B"/>
          <w:kern w:val="0"/>
          <w:sz w:val="24"/>
          <w:szCs w:val="24"/>
        </w:rPr>
        <w:t>中共中央宣传部关于高校哲学社会科学相关专业统一使用</w:t>
      </w:r>
      <w:r w:rsidRPr="006817DE">
        <w:rPr>
          <w:rFonts w:ascii="microsoft yahei" w:eastAsia="宋体" w:hAnsi="microsoft yahei" w:cs="宋体"/>
          <w:color w:val="4B4B4B"/>
          <w:kern w:val="0"/>
          <w:sz w:val="24"/>
          <w:szCs w:val="24"/>
        </w:rPr>
        <w:t xml:space="preserve"> </w:t>
      </w:r>
      <w:r w:rsidRPr="006817DE">
        <w:rPr>
          <w:rFonts w:ascii="microsoft yahei" w:eastAsia="宋体" w:hAnsi="microsoft yahei" w:cs="宋体"/>
          <w:color w:val="4B4B4B"/>
          <w:kern w:val="0"/>
          <w:sz w:val="24"/>
          <w:szCs w:val="24"/>
        </w:rPr>
        <w:t>马克思主义理论研究和建设工程重点教材的通知》（</w:t>
      </w:r>
      <w:proofErr w:type="gramStart"/>
      <w:r w:rsidRPr="006817DE">
        <w:rPr>
          <w:rFonts w:ascii="microsoft yahei" w:eastAsia="宋体" w:hAnsi="microsoft yahei" w:cs="宋体"/>
          <w:color w:val="4B4B4B"/>
          <w:kern w:val="0"/>
          <w:sz w:val="24"/>
          <w:szCs w:val="24"/>
        </w:rPr>
        <w:t>教高函</w:t>
      </w:r>
      <w:proofErr w:type="gramEnd"/>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2013</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12</w:t>
      </w:r>
      <w:r w:rsidRPr="006817DE">
        <w:rPr>
          <w:rFonts w:ascii="microsoft yahei" w:eastAsia="宋体" w:hAnsi="microsoft yahei" w:cs="宋体"/>
          <w:color w:val="4B4B4B"/>
          <w:kern w:val="0"/>
          <w:sz w:val="24"/>
          <w:szCs w:val="24"/>
        </w:rPr>
        <w:t>号），中共中央、国务院《关于加强和改进新形势下高校思想政治工作的意见》（中办发〔</w:t>
      </w:r>
      <w:r w:rsidRPr="006817DE">
        <w:rPr>
          <w:rFonts w:ascii="microsoft yahei" w:eastAsia="宋体" w:hAnsi="microsoft yahei" w:cs="宋体"/>
          <w:color w:val="4B4B4B"/>
          <w:kern w:val="0"/>
          <w:sz w:val="24"/>
          <w:szCs w:val="24"/>
        </w:rPr>
        <w:t>2017</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31</w:t>
      </w:r>
      <w:r w:rsidRPr="006817DE">
        <w:rPr>
          <w:rFonts w:ascii="microsoft yahei" w:eastAsia="宋体" w:hAnsi="microsoft yahei" w:cs="宋体"/>
          <w:color w:val="4B4B4B"/>
          <w:kern w:val="0"/>
          <w:sz w:val="24"/>
          <w:szCs w:val="24"/>
        </w:rPr>
        <w:t>号）以及教育部《新时代高校思想政治理论课教学工作基本要求》（教社科〔</w:t>
      </w:r>
      <w:r w:rsidRPr="006817DE">
        <w:rPr>
          <w:rFonts w:ascii="microsoft yahei" w:eastAsia="宋体" w:hAnsi="microsoft yahei" w:cs="宋体"/>
          <w:color w:val="4B4B4B"/>
          <w:kern w:val="0"/>
          <w:sz w:val="24"/>
          <w:szCs w:val="24"/>
        </w:rPr>
        <w:t>2018</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2</w:t>
      </w:r>
      <w:r w:rsidRPr="006817DE">
        <w:rPr>
          <w:rFonts w:ascii="microsoft yahei" w:eastAsia="宋体" w:hAnsi="microsoft yahei" w:cs="宋体"/>
          <w:color w:val="4B4B4B"/>
          <w:kern w:val="0"/>
          <w:sz w:val="24"/>
          <w:szCs w:val="24"/>
        </w:rPr>
        <w:t>号）等文件精神，为进一步推进马克思主义理论研究和建设工程重点教材（以下简称</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马工程重点教材</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）在学校的使用，切实落实学校立德树人根本任务，全面提高人才培养质量，加强和完善学校哲学社会科学相关专业统一使用</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马工程重点教材</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，结合学校实际，特制订本办法。</w:t>
      </w:r>
    </w:p>
    <w:p w:rsidR="006817DE" w:rsidRPr="006817DE" w:rsidRDefault="006817DE" w:rsidP="006817DE">
      <w:pPr>
        <w:widowControl/>
        <w:shd w:val="clear" w:color="auto" w:fill="FFFFFF"/>
        <w:spacing w:after="240" w:line="480" w:lineRule="atLeast"/>
        <w:ind w:firstLine="480"/>
        <w:jc w:val="left"/>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第二条</w:t>
      </w:r>
      <w:r w:rsidRPr="006817DE">
        <w:rPr>
          <w:rFonts w:ascii="microsoft yahei" w:eastAsia="宋体" w:hAnsi="microsoft yahei" w:cs="宋体"/>
          <w:color w:val="4B4B4B"/>
          <w:kern w:val="0"/>
          <w:sz w:val="24"/>
          <w:szCs w:val="24"/>
        </w:rPr>
        <w:t xml:space="preserve"> “</w:t>
      </w:r>
      <w:r w:rsidRPr="006817DE">
        <w:rPr>
          <w:rFonts w:ascii="microsoft yahei" w:eastAsia="宋体" w:hAnsi="microsoft yahei" w:cs="宋体"/>
          <w:color w:val="4B4B4B"/>
          <w:kern w:val="0"/>
          <w:sz w:val="24"/>
          <w:szCs w:val="24"/>
        </w:rPr>
        <w:t>马工程重点教材</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统一使用工作是中央加强意识形态工作的重要战略部署。各单位要严格贯彻落实中央和教育部文件精神，深刻认识统一使用</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马工程重点教材</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对于巩固马克思主义在哲学社会科学领域的指导地位，提高学校哲学社会学科理论研究和教学水平、繁荣发展哲学社会科学，对于推动中国特色</w:t>
      </w:r>
      <w:r w:rsidRPr="006817DE">
        <w:rPr>
          <w:rFonts w:ascii="microsoft yahei" w:eastAsia="宋体" w:hAnsi="microsoft yahei" w:cs="宋体"/>
          <w:color w:val="4B4B4B"/>
          <w:kern w:val="0"/>
          <w:sz w:val="24"/>
          <w:szCs w:val="24"/>
        </w:rPr>
        <w:lastRenderedPageBreak/>
        <w:t>社会主义理论体系进教材、进课堂、进头脑，提高人才培养质量、培养德智体美劳全面发展的社会主义建设者和接班人具有重要意义。</w:t>
      </w:r>
    </w:p>
    <w:p w:rsidR="006817DE" w:rsidRPr="006817DE" w:rsidRDefault="006817DE" w:rsidP="006817DE">
      <w:pPr>
        <w:widowControl/>
        <w:shd w:val="clear" w:color="auto" w:fill="FFFFFF"/>
        <w:spacing w:after="240" w:line="480" w:lineRule="atLeast"/>
        <w:ind w:firstLine="480"/>
        <w:jc w:val="center"/>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第二章</w:t>
      </w:r>
      <w:r w:rsidRPr="006817DE">
        <w:rPr>
          <w:rFonts w:ascii="microsoft yahei" w:eastAsia="宋体" w:hAnsi="microsoft yahei" w:cs="宋体"/>
          <w:color w:val="4B4B4B"/>
          <w:kern w:val="0"/>
          <w:sz w:val="24"/>
          <w:szCs w:val="24"/>
        </w:rPr>
        <w:t xml:space="preserve">  </w:t>
      </w:r>
      <w:r w:rsidRPr="006817DE">
        <w:rPr>
          <w:rFonts w:ascii="microsoft yahei" w:eastAsia="宋体" w:hAnsi="microsoft yahei" w:cs="宋体"/>
          <w:color w:val="4B4B4B"/>
          <w:kern w:val="0"/>
          <w:sz w:val="24"/>
          <w:szCs w:val="24"/>
        </w:rPr>
        <w:t>组织管理</w:t>
      </w:r>
    </w:p>
    <w:p w:rsidR="006817DE" w:rsidRPr="006817DE" w:rsidRDefault="006817DE" w:rsidP="006817DE">
      <w:pPr>
        <w:widowControl/>
        <w:shd w:val="clear" w:color="auto" w:fill="FFFFFF"/>
        <w:spacing w:line="480" w:lineRule="atLeast"/>
        <w:ind w:firstLine="480"/>
        <w:jc w:val="left"/>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第三条</w:t>
      </w:r>
      <w:r w:rsidRPr="006817DE">
        <w:rPr>
          <w:rFonts w:ascii="microsoft yahei" w:eastAsia="宋体" w:hAnsi="microsoft yahei" w:cs="宋体"/>
          <w:color w:val="4B4B4B"/>
          <w:kern w:val="0"/>
          <w:sz w:val="24"/>
          <w:szCs w:val="24"/>
        </w:rPr>
        <w:t xml:space="preserve"> </w:t>
      </w:r>
      <w:r w:rsidRPr="006817DE">
        <w:rPr>
          <w:rFonts w:ascii="microsoft yahei" w:eastAsia="宋体" w:hAnsi="microsoft yahei" w:cs="宋体"/>
          <w:color w:val="4B4B4B"/>
          <w:kern w:val="0"/>
          <w:sz w:val="24"/>
          <w:szCs w:val="24"/>
        </w:rPr>
        <w:t>学校党委对哲学社会科学相关专业使用</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马工程重点教材</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的情况进行政治把关，学校成立</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马工程重点教材领导小组</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，由分管本科教学的校领导任组长，党委副书记任副组长，党委宣传部、学生处、教务处、有关学院主要负责人为成员，负责学校</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马工程重点教材</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统一使用等有关工作。</w:t>
      </w:r>
    </w:p>
    <w:p w:rsidR="006817DE" w:rsidRPr="006817DE" w:rsidRDefault="006817DE" w:rsidP="006817DE">
      <w:pPr>
        <w:widowControl/>
        <w:shd w:val="clear" w:color="auto" w:fill="FFFFFF"/>
        <w:spacing w:after="240" w:line="480" w:lineRule="atLeast"/>
        <w:ind w:firstLine="480"/>
        <w:jc w:val="left"/>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第四条</w:t>
      </w:r>
      <w:r w:rsidRPr="006817DE">
        <w:rPr>
          <w:rFonts w:ascii="microsoft yahei" w:eastAsia="宋体" w:hAnsi="microsoft yahei" w:cs="宋体"/>
          <w:color w:val="4B4B4B"/>
          <w:kern w:val="0"/>
          <w:sz w:val="24"/>
          <w:szCs w:val="24"/>
        </w:rPr>
        <w:t xml:space="preserve"> “</w:t>
      </w:r>
      <w:r w:rsidRPr="006817DE">
        <w:rPr>
          <w:rFonts w:ascii="microsoft yahei" w:eastAsia="宋体" w:hAnsi="microsoft yahei" w:cs="宋体"/>
          <w:color w:val="4B4B4B"/>
          <w:kern w:val="0"/>
          <w:sz w:val="24"/>
          <w:szCs w:val="24"/>
        </w:rPr>
        <w:t>马工程重点教材领导小组</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办公室设在教务处，负责全校</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马工程重点教材</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的规范、管理和使用。其主要职责是组织实施教材管理和使用、组织学术交流、组织</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马工程重点教材</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任课教师的培训。</w:t>
      </w:r>
    </w:p>
    <w:p w:rsidR="006817DE" w:rsidRPr="006817DE" w:rsidRDefault="006817DE" w:rsidP="006817DE">
      <w:pPr>
        <w:widowControl/>
        <w:shd w:val="clear" w:color="auto" w:fill="FFFFFF"/>
        <w:spacing w:after="240" w:line="480" w:lineRule="atLeast"/>
        <w:ind w:firstLine="480"/>
        <w:jc w:val="center"/>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第三章</w:t>
      </w:r>
      <w:r w:rsidRPr="006817DE">
        <w:rPr>
          <w:rFonts w:ascii="microsoft yahei" w:eastAsia="宋体" w:hAnsi="microsoft yahei" w:cs="宋体"/>
          <w:color w:val="4B4B4B"/>
          <w:kern w:val="0"/>
          <w:sz w:val="24"/>
          <w:szCs w:val="24"/>
        </w:rPr>
        <w:t xml:space="preserve">  </w:t>
      </w:r>
      <w:r w:rsidRPr="006817DE">
        <w:rPr>
          <w:rFonts w:ascii="microsoft yahei" w:eastAsia="宋体" w:hAnsi="microsoft yahei" w:cs="宋体"/>
          <w:color w:val="4B4B4B"/>
          <w:kern w:val="0"/>
          <w:sz w:val="24"/>
          <w:szCs w:val="24"/>
        </w:rPr>
        <w:t>选用教材的审查步骤</w:t>
      </w:r>
    </w:p>
    <w:p w:rsidR="006817DE" w:rsidRPr="006817DE" w:rsidRDefault="006817DE" w:rsidP="006817DE">
      <w:pPr>
        <w:widowControl/>
        <w:shd w:val="clear" w:color="auto" w:fill="FFFFFF"/>
        <w:spacing w:after="240" w:line="480" w:lineRule="atLeast"/>
        <w:ind w:firstLine="480"/>
        <w:jc w:val="left"/>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第五条</w:t>
      </w:r>
      <w:r w:rsidRPr="006817DE">
        <w:rPr>
          <w:rFonts w:ascii="microsoft yahei" w:eastAsia="宋体" w:hAnsi="microsoft yahei" w:cs="宋体"/>
          <w:color w:val="4B4B4B"/>
          <w:kern w:val="0"/>
          <w:sz w:val="24"/>
          <w:szCs w:val="24"/>
        </w:rPr>
        <w:t xml:space="preserve">  “</w:t>
      </w:r>
      <w:r w:rsidRPr="006817DE">
        <w:rPr>
          <w:rFonts w:ascii="microsoft yahei" w:eastAsia="宋体" w:hAnsi="microsoft yahei" w:cs="宋体"/>
          <w:color w:val="4B4B4B"/>
          <w:kern w:val="0"/>
          <w:sz w:val="24"/>
          <w:szCs w:val="24"/>
        </w:rPr>
        <w:t>马工程重点教材</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选用的审查步骤是：</w:t>
      </w:r>
    </w:p>
    <w:p w:rsidR="006817DE" w:rsidRPr="006817DE" w:rsidRDefault="006817DE" w:rsidP="006817DE">
      <w:pPr>
        <w:widowControl/>
        <w:shd w:val="clear" w:color="auto" w:fill="FFFFFF"/>
        <w:spacing w:after="240" w:line="480" w:lineRule="atLeast"/>
        <w:ind w:firstLine="480"/>
        <w:jc w:val="left"/>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（一）学院初审。学院组织任课教师填报</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马工程重点教材</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课程拟选教材，学院成立由分管教学副院长（副主任）、系主任、专业负责人和教研室主任组成的教材使用小组进行审定，讨论决定使用教材目录，经学院教学指导委员会签字后（加盖学院公章）报教务处。</w:t>
      </w:r>
    </w:p>
    <w:p w:rsidR="006817DE" w:rsidRPr="006817DE" w:rsidRDefault="006817DE" w:rsidP="006817DE">
      <w:pPr>
        <w:widowControl/>
        <w:shd w:val="clear" w:color="auto" w:fill="FFFFFF"/>
        <w:spacing w:after="240" w:line="480" w:lineRule="atLeast"/>
        <w:ind w:firstLine="480"/>
        <w:jc w:val="left"/>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（二）学校审查。学校</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马工程重点教材</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使用工作领导小组办公室负责对学院上报的使用教材进行审查。审查未通过的，不予征订。</w:t>
      </w:r>
    </w:p>
    <w:p w:rsidR="006817DE" w:rsidRPr="006817DE" w:rsidRDefault="006817DE" w:rsidP="006817DE">
      <w:pPr>
        <w:widowControl/>
        <w:shd w:val="clear" w:color="auto" w:fill="FFFFFF"/>
        <w:spacing w:after="240" w:line="480" w:lineRule="atLeast"/>
        <w:ind w:firstLine="480"/>
        <w:jc w:val="center"/>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第四章</w:t>
      </w:r>
      <w:r w:rsidRPr="006817DE">
        <w:rPr>
          <w:rFonts w:ascii="microsoft yahei" w:eastAsia="宋体" w:hAnsi="microsoft yahei" w:cs="宋体"/>
          <w:color w:val="4B4B4B"/>
          <w:kern w:val="0"/>
          <w:sz w:val="24"/>
          <w:szCs w:val="24"/>
        </w:rPr>
        <w:t> </w:t>
      </w:r>
      <w:r w:rsidRPr="006817DE">
        <w:rPr>
          <w:rFonts w:ascii="microsoft yahei" w:eastAsia="宋体" w:hAnsi="microsoft yahei" w:cs="宋体"/>
          <w:color w:val="4B4B4B"/>
          <w:kern w:val="0"/>
          <w:sz w:val="24"/>
          <w:szCs w:val="24"/>
        </w:rPr>
        <w:t>基本要求</w:t>
      </w:r>
    </w:p>
    <w:p w:rsidR="006817DE" w:rsidRPr="006817DE" w:rsidRDefault="006817DE" w:rsidP="006817DE">
      <w:pPr>
        <w:widowControl/>
        <w:shd w:val="clear" w:color="auto" w:fill="FFFFFF"/>
        <w:spacing w:after="240" w:line="480" w:lineRule="atLeast"/>
        <w:ind w:firstLine="480"/>
        <w:jc w:val="left"/>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第六条</w:t>
      </w:r>
      <w:r w:rsidRPr="006817DE">
        <w:rPr>
          <w:rFonts w:ascii="microsoft yahei" w:eastAsia="宋体" w:hAnsi="microsoft yahei" w:cs="宋体"/>
          <w:color w:val="4B4B4B"/>
          <w:kern w:val="0"/>
          <w:sz w:val="24"/>
          <w:szCs w:val="24"/>
        </w:rPr>
        <w:t xml:space="preserve"> </w:t>
      </w:r>
      <w:r w:rsidRPr="006817DE">
        <w:rPr>
          <w:rFonts w:ascii="microsoft yahei" w:eastAsia="宋体" w:hAnsi="microsoft yahei" w:cs="宋体"/>
          <w:color w:val="4B4B4B"/>
          <w:kern w:val="0"/>
          <w:sz w:val="24"/>
          <w:szCs w:val="24"/>
        </w:rPr>
        <w:t>学校哲学社会学科相关专业，必须将</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马工程重点教材</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作为指定教材统一使用。学校将把学院</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马工程重点教材</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使用情况作为学院学年度工作考核的重要指标。</w:t>
      </w:r>
    </w:p>
    <w:p w:rsidR="006817DE" w:rsidRPr="006817DE" w:rsidRDefault="006817DE" w:rsidP="006817DE">
      <w:pPr>
        <w:widowControl/>
        <w:shd w:val="clear" w:color="auto" w:fill="FFFFFF"/>
        <w:spacing w:after="240" w:line="480" w:lineRule="atLeast"/>
        <w:ind w:firstLine="480"/>
        <w:jc w:val="left"/>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lastRenderedPageBreak/>
        <w:t>第七条</w:t>
      </w:r>
      <w:r w:rsidRPr="006817DE">
        <w:rPr>
          <w:rFonts w:ascii="microsoft yahei" w:eastAsia="宋体" w:hAnsi="microsoft yahei" w:cs="宋体"/>
          <w:color w:val="4B4B4B"/>
          <w:kern w:val="0"/>
          <w:sz w:val="24"/>
          <w:szCs w:val="24"/>
        </w:rPr>
        <w:t xml:space="preserve">  </w:t>
      </w:r>
      <w:r w:rsidRPr="006817DE">
        <w:rPr>
          <w:rFonts w:ascii="microsoft yahei" w:eastAsia="宋体" w:hAnsi="microsoft yahei" w:cs="宋体"/>
          <w:color w:val="4B4B4B"/>
          <w:kern w:val="0"/>
          <w:sz w:val="24"/>
          <w:szCs w:val="24"/>
        </w:rPr>
        <w:t>加强</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马工程重点教材</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任课教师的全员培训。学校对</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马工程重点教材</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任课教师开展全员培训，同时，学院须以系或教研室为单位，按要求组织开展</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马工程重点教材</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教研活动，提高驾驭</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马工程重点教材</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的教学能力。</w:t>
      </w:r>
    </w:p>
    <w:p w:rsidR="006817DE" w:rsidRPr="006817DE" w:rsidRDefault="006817DE" w:rsidP="006817DE">
      <w:pPr>
        <w:widowControl/>
        <w:shd w:val="clear" w:color="auto" w:fill="FFFFFF"/>
        <w:spacing w:line="480" w:lineRule="atLeast"/>
        <w:ind w:firstLine="480"/>
        <w:jc w:val="left"/>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第八条</w:t>
      </w:r>
      <w:r w:rsidRPr="006817DE">
        <w:rPr>
          <w:rFonts w:ascii="microsoft yahei" w:eastAsia="宋体" w:hAnsi="microsoft yahei" w:cs="宋体"/>
          <w:color w:val="4B4B4B"/>
          <w:kern w:val="0"/>
          <w:sz w:val="24"/>
          <w:szCs w:val="24"/>
        </w:rPr>
        <w:t xml:space="preserve">  </w:t>
      </w:r>
      <w:r w:rsidRPr="006817DE">
        <w:rPr>
          <w:rFonts w:ascii="microsoft yahei" w:eastAsia="宋体" w:hAnsi="microsoft yahei" w:cs="宋体"/>
          <w:color w:val="4B4B4B"/>
          <w:kern w:val="0"/>
          <w:sz w:val="24"/>
          <w:szCs w:val="24"/>
        </w:rPr>
        <w:t>深化</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马工程重点教材</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相应课程教学改革。引导和鼓励任课教师加强对</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马工程重点教材</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研究，改革教学方法，推动教材体系向教学体系转化，把教材优势转化为教学优势。以</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马工程重点教材</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为依据，评选</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精彩教案</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精彩课件</w:t>
      </w:r>
      <w:r w:rsidRPr="006817DE">
        <w:rPr>
          <w:rFonts w:ascii="microsoft yahei" w:eastAsia="宋体" w:hAnsi="microsoft yahei" w:cs="宋体"/>
          <w:color w:val="4B4B4B"/>
          <w:kern w:val="0"/>
          <w:sz w:val="24"/>
          <w:szCs w:val="24"/>
        </w:rPr>
        <w:t>”</w:t>
      </w:r>
      <w:r w:rsidRPr="006817DE">
        <w:rPr>
          <w:rFonts w:ascii="microsoft yahei" w:eastAsia="宋体" w:hAnsi="microsoft yahei" w:cs="宋体"/>
          <w:color w:val="4B4B4B"/>
          <w:kern w:val="0"/>
          <w:sz w:val="24"/>
          <w:szCs w:val="24"/>
        </w:rPr>
        <w:t>，举办教学观摩。</w:t>
      </w:r>
    </w:p>
    <w:p w:rsidR="006817DE" w:rsidRPr="006817DE" w:rsidRDefault="006817DE" w:rsidP="006817DE">
      <w:pPr>
        <w:widowControl/>
        <w:shd w:val="clear" w:color="auto" w:fill="FFFFFF"/>
        <w:spacing w:after="240" w:line="480" w:lineRule="atLeast"/>
        <w:ind w:firstLine="480"/>
        <w:jc w:val="center"/>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第五章</w:t>
      </w:r>
      <w:r w:rsidRPr="006817DE">
        <w:rPr>
          <w:rFonts w:ascii="microsoft yahei" w:eastAsia="宋体" w:hAnsi="microsoft yahei" w:cs="宋体"/>
          <w:color w:val="4B4B4B"/>
          <w:kern w:val="0"/>
          <w:sz w:val="24"/>
          <w:szCs w:val="24"/>
        </w:rPr>
        <w:t> </w:t>
      </w:r>
      <w:r w:rsidRPr="006817DE">
        <w:rPr>
          <w:rFonts w:ascii="microsoft yahei" w:eastAsia="宋体" w:hAnsi="microsoft yahei" w:cs="宋体"/>
          <w:color w:val="4B4B4B"/>
          <w:kern w:val="0"/>
          <w:sz w:val="24"/>
          <w:szCs w:val="24"/>
        </w:rPr>
        <w:t>附则</w:t>
      </w:r>
    </w:p>
    <w:p w:rsidR="006817DE" w:rsidRPr="006817DE" w:rsidRDefault="006817DE" w:rsidP="006817DE">
      <w:pPr>
        <w:widowControl/>
        <w:shd w:val="clear" w:color="auto" w:fill="FFFFFF"/>
        <w:spacing w:after="240" w:line="480" w:lineRule="atLeast"/>
        <w:ind w:firstLine="480"/>
        <w:jc w:val="left"/>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第九条</w:t>
      </w:r>
      <w:r w:rsidRPr="006817DE">
        <w:rPr>
          <w:rFonts w:ascii="microsoft yahei" w:eastAsia="宋体" w:hAnsi="microsoft yahei" w:cs="宋体"/>
          <w:color w:val="4B4B4B"/>
          <w:kern w:val="0"/>
          <w:sz w:val="24"/>
          <w:szCs w:val="24"/>
        </w:rPr>
        <w:t xml:space="preserve">  </w:t>
      </w:r>
      <w:r w:rsidRPr="006817DE">
        <w:rPr>
          <w:rFonts w:ascii="microsoft yahei" w:eastAsia="宋体" w:hAnsi="microsoft yahei" w:cs="宋体"/>
          <w:color w:val="4B4B4B"/>
          <w:kern w:val="0"/>
          <w:sz w:val="24"/>
          <w:szCs w:val="24"/>
        </w:rPr>
        <w:t>本办法自公布之日起执行，由教务处负责解释。</w:t>
      </w:r>
    </w:p>
    <w:p w:rsidR="006817DE" w:rsidRPr="006817DE" w:rsidRDefault="006817DE" w:rsidP="006817DE">
      <w:pPr>
        <w:widowControl/>
        <w:shd w:val="clear" w:color="auto" w:fill="FFFFFF"/>
        <w:spacing w:line="480" w:lineRule="atLeast"/>
        <w:jc w:val="left"/>
        <w:rPr>
          <w:rFonts w:ascii="microsoft yahei" w:eastAsia="宋体" w:hAnsi="microsoft yahei" w:cs="宋体"/>
          <w:color w:val="4B4B4B"/>
          <w:kern w:val="0"/>
          <w:sz w:val="24"/>
          <w:szCs w:val="24"/>
        </w:rPr>
      </w:pPr>
      <w:r w:rsidRPr="006817DE">
        <w:rPr>
          <w:rFonts w:ascii="microsoft yahei" w:eastAsia="宋体" w:hAnsi="microsoft yahei" w:cs="宋体"/>
          <w:color w:val="4B4B4B"/>
          <w:kern w:val="0"/>
          <w:sz w:val="24"/>
          <w:szCs w:val="24"/>
        </w:rPr>
        <w:t>全文下载：</w:t>
      </w:r>
      <w:hyperlink r:id="rId7" w:tgtFrame="_blank" w:history="1">
        <w:proofErr w:type="gramStart"/>
        <w:r w:rsidRPr="006817DE">
          <w:rPr>
            <w:rFonts w:ascii="microsoft yahei" w:eastAsia="宋体" w:hAnsi="microsoft yahei" w:cs="宋体"/>
            <w:color w:val="252525"/>
            <w:kern w:val="0"/>
            <w:sz w:val="24"/>
            <w:szCs w:val="24"/>
          </w:rPr>
          <w:t>院教〔</w:t>
        </w:r>
        <w:r w:rsidRPr="006817DE">
          <w:rPr>
            <w:rFonts w:ascii="microsoft yahei" w:eastAsia="宋体" w:hAnsi="microsoft yahei" w:cs="宋体"/>
            <w:color w:val="252525"/>
            <w:kern w:val="0"/>
            <w:sz w:val="24"/>
            <w:szCs w:val="24"/>
          </w:rPr>
          <w:t>2019</w:t>
        </w:r>
        <w:r w:rsidRPr="006817DE">
          <w:rPr>
            <w:rFonts w:ascii="microsoft yahei" w:eastAsia="宋体" w:hAnsi="microsoft yahei" w:cs="宋体"/>
            <w:color w:val="252525"/>
            <w:kern w:val="0"/>
            <w:sz w:val="24"/>
            <w:szCs w:val="24"/>
          </w:rPr>
          <w:t>〕</w:t>
        </w:r>
        <w:proofErr w:type="gramEnd"/>
        <w:r w:rsidRPr="006817DE">
          <w:rPr>
            <w:rFonts w:ascii="microsoft yahei" w:eastAsia="宋体" w:hAnsi="microsoft yahei" w:cs="宋体"/>
            <w:color w:val="252525"/>
            <w:kern w:val="0"/>
            <w:sz w:val="24"/>
            <w:szCs w:val="24"/>
          </w:rPr>
          <w:t>86</w:t>
        </w:r>
        <w:r w:rsidRPr="006817DE">
          <w:rPr>
            <w:rFonts w:ascii="microsoft yahei" w:eastAsia="宋体" w:hAnsi="microsoft yahei" w:cs="宋体"/>
            <w:color w:val="252525"/>
            <w:kern w:val="0"/>
            <w:sz w:val="24"/>
            <w:szCs w:val="24"/>
          </w:rPr>
          <w:t>号</w:t>
        </w:r>
        <w:r w:rsidRPr="006817DE">
          <w:rPr>
            <w:rFonts w:ascii="microsoft yahei" w:eastAsia="宋体" w:hAnsi="microsoft yahei" w:cs="宋体"/>
            <w:color w:val="252525"/>
            <w:kern w:val="0"/>
            <w:sz w:val="24"/>
            <w:szCs w:val="24"/>
          </w:rPr>
          <w:t>(</w:t>
        </w:r>
        <w:r w:rsidRPr="006817DE">
          <w:rPr>
            <w:rFonts w:ascii="microsoft yahei" w:eastAsia="宋体" w:hAnsi="microsoft yahei" w:cs="宋体"/>
            <w:color w:val="252525"/>
            <w:kern w:val="0"/>
            <w:sz w:val="24"/>
            <w:szCs w:val="24"/>
          </w:rPr>
          <w:t>关于印发《武昌首义学院统一使用马克思主义理论研究和建设工程重点教材实施办法》的通知</w:t>
        </w:r>
        <w:r w:rsidRPr="006817DE">
          <w:rPr>
            <w:rFonts w:ascii="microsoft yahei" w:eastAsia="宋体" w:hAnsi="microsoft yahei" w:cs="宋体"/>
            <w:color w:val="252525"/>
            <w:kern w:val="0"/>
            <w:sz w:val="24"/>
            <w:szCs w:val="24"/>
          </w:rPr>
          <w:t>)</w:t>
        </w:r>
      </w:hyperlink>
    </w:p>
    <w:p w:rsidR="00221C43" w:rsidRPr="006817DE" w:rsidRDefault="00221C43">
      <w:bookmarkStart w:id="0" w:name="_GoBack"/>
      <w:bookmarkEnd w:id="0"/>
    </w:p>
    <w:sectPr w:rsidR="00221C43" w:rsidRPr="006817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3DA" w:rsidRDefault="008A13DA" w:rsidP="006817DE">
      <w:r>
        <w:separator/>
      </w:r>
    </w:p>
  </w:endnote>
  <w:endnote w:type="continuationSeparator" w:id="0">
    <w:p w:rsidR="008A13DA" w:rsidRDefault="008A13DA" w:rsidP="00681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3DA" w:rsidRDefault="008A13DA" w:rsidP="006817DE">
      <w:r>
        <w:separator/>
      </w:r>
    </w:p>
  </w:footnote>
  <w:footnote w:type="continuationSeparator" w:id="0">
    <w:p w:rsidR="008A13DA" w:rsidRDefault="008A13DA" w:rsidP="006817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17E"/>
    <w:rsid w:val="0013017E"/>
    <w:rsid w:val="00221C43"/>
    <w:rsid w:val="006817DE"/>
    <w:rsid w:val="008A13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17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817DE"/>
    <w:rPr>
      <w:sz w:val="18"/>
      <w:szCs w:val="18"/>
    </w:rPr>
  </w:style>
  <w:style w:type="paragraph" w:styleId="a4">
    <w:name w:val="footer"/>
    <w:basedOn w:val="a"/>
    <w:link w:val="Char0"/>
    <w:uiPriority w:val="99"/>
    <w:unhideWhenUsed/>
    <w:rsid w:val="006817DE"/>
    <w:pPr>
      <w:tabs>
        <w:tab w:val="center" w:pos="4153"/>
        <w:tab w:val="right" w:pos="8306"/>
      </w:tabs>
      <w:snapToGrid w:val="0"/>
      <w:jc w:val="left"/>
    </w:pPr>
    <w:rPr>
      <w:sz w:val="18"/>
      <w:szCs w:val="18"/>
    </w:rPr>
  </w:style>
  <w:style w:type="character" w:customStyle="1" w:styleId="Char0">
    <w:name w:val="页脚 Char"/>
    <w:basedOn w:val="a0"/>
    <w:link w:val="a4"/>
    <w:uiPriority w:val="99"/>
    <w:rsid w:val="006817D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17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817DE"/>
    <w:rPr>
      <w:sz w:val="18"/>
      <w:szCs w:val="18"/>
    </w:rPr>
  </w:style>
  <w:style w:type="paragraph" w:styleId="a4">
    <w:name w:val="footer"/>
    <w:basedOn w:val="a"/>
    <w:link w:val="Char0"/>
    <w:uiPriority w:val="99"/>
    <w:unhideWhenUsed/>
    <w:rsid w:val="006817DE"/>
    <w:pPr>
      <w:tabs>
        <w:tab w:val="center" w:pos="4153"/>
        <w:tab w:val="right" w:pos="8306"/>
      </w:tabs>
      <w:snapToGrid w:val="0"/>
      <w:jc w:val="left"/>
    </w:pPr>
    <w:rPr>
      <w:sz w:val="18"/>
      <w:szCs w:val="18"/>
    </w:rPr>
  </w:style>
  <w:style w:type="character" w:customStyle="1" w:styleId="Char0">
    <w:name w:val="页脚 Char"/>
    <w:basedOn w:val="a0"/>
    <w:link w:val="a4"/>
    <w:uiPriority w:val="99"/>
    <w:rsid w:val="006817D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8080051">
      <w:bodyDiv w:val="1"/>
      <w:marLeft w:val="0"/>
      <w:marRight w:val="0"/>
      <w:marTop w:val="0"/>
      <w:marBottom w:val="0"/>
      <w:divBdr>
        <w:top w:val="none" w:sz="0" w:space="0" w:color="auto"/>
        <w:left w:val="none" w:sz="0" w:space="0" w:color="auto"/>
        <w:bottom w:val="none" w:sz="0" w:space="0" w:color="auto"/>
        <w:right w:val="none" w:sz="0" w:space="0" w:color="auto"/>
      </w:divBdr>
      <w:divsChild>
        <w:div w:id="1364091839">
          <w:marLeft w:val="300"/>
          <w:marRight w:val="300"/>
          <w:marTop w:val="0"/>
          <w:marBottom w:val="0"/>
          <w:divBdr>
            <w:top w:val="none" w:sz="0" w:space="0" w:color="auto"/>
            <w:left w:val="none" w:sz="0" w:space="0" w:color="auto"/>
            <w:bottom w:val="dashed" w:sz="6" w:space="23" w:color="D1D1D1"/>
            <w:right w:val="none" w:sz="0" w:space="0" w:color="auto"/>
          </w:divBdr>
          <w:divsChild>
            <w:div w:id="1621911890">
              <w:marLeft w:val="0"/>
              <w:marRight w:val="0"/>
              <w:marTop w:val="0"/>
              <w:marBottom w:val="240"/>
              <w:divBdr>
                <w:top w:val="none" w:sz="0" w:space="0" w:color="auto"/>
                <w:left w:val="none" w:sz="0" w:space="0" w:color="auto"/>
                <w:bottom w:val="none" w:sz="0" w:space="0" w:color="auto"/>
                <w:right w:val="none" w:sz="0" w:space="0" w:color="auto"/>
              </w:divBdr>
            </w:div>
            <w:div w:id="45895748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wsyu.edu.cn/wcm.files/upload/CMSCMSe/201912/201912170403016.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242</Words>
  <Characters>1381</Characters>
  <Application>Microsoft Office Word</Application>
  <DocSecurity>0</DocSecurity>
  <Lines>11</Lines>
  <Paragraphs>3</Paragraphs>
  <ScaleCrop>false</ScaleCrop>
  <Company>微软中国</Company>
  <LinksUpToDate>false</LinksUpToDate>
  <CharactersWithSpaces>1620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2020-04-20T01:37:00Z</dcterms:created>
  <dcterms:modified xsi:type="dcterms:W3CDTF">2020-04-20T01:37:00Z</dcterms:modified>
</cp:coreProperties>
</file>