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EA" w:rsidRDefault="008A55EA" w:rsidP="008A55EA">
      <w:pPr>
        <w:spacing w:line="360" w:lineRule="auto"/>
        <w:jc w:val="center"/>
        <w:rPr>
          <w:rFonts w:ascii="宋体" w:eastAsia="宋体" w:hAnsi="宋体" w:cs="宋体"/>
          <w:b/>
          <w:color w:val="4A505C"/>
          <w:kern w:val="0"/>
          <w:sz w:val="44"/>
          <w:szCs w:val="44"/>
        </w:rPr>
      </w:pPr>
      <w:r w:rsidRPr="004C005F">
        <w:rPr>
          <w:rFonts w:ascii="宋体" w:eastAsia="宋体" w:hAnsi="宋体" w:cs="宋体" w:hint="eastAsia"/>
          <w:b/>
          <w:color w:val="4A505C"/>
          <w:kern w:val="0"/>
          <w:sz w:val="44"/>
          <w:szCs w:val="44"/>
        </w:rPr>
        <w:t>谭渊教授个人简介</w:t>
      </w:r>
    </w:p>
    <w:p w:rsidR="008A55EA" w:rsidRDefault="008A55EA" w:rsidP="008A55EA">
      <w:pPr>
        <w:spacing w:line="360" w:lineRule="auto"/>
        <w:jc w:val="center"/>
        <w:rPr>
          <w:rFonts w:ascii="宋体" w:eastAsia="宋体" w:hAnsi="宋体" w:cs="宋体" w:hint="eastAsia"/>
          <w:b/>
          <w:color w:val="4A505C"/>
          <w:kern w:val="0"/>
          <w:sz w:val="44"/>
          <w:szCs w:val="44"/>
        </w:rPr>
      </w:pPr>
    </w:p>
    <w:p w:rsidR="00C35A57" w:rsidRPr="008A55EA" w:rsidRDefault="008A55EA" w:rsidP="008A55EA">
      <w:pPr>
        <w:spacing w:line="360" w:lineRule="auto"/>
        <w:ind w:firstLineChars="200" w:firstLine="560"/>
        <w:rPr>
          <w:rFonts w:ascii="宋体" w:eastAsia="宋体" w:hAnsi="宋体" w:cs="宋体" w:hint="eastAsia"/>
          <w:b/>
          <w:color w:val="4A505C"/>
          <w:kern w:val="0"/>
          <w:sz w:val="44"/>
          <w:szCs w:val="44"/>
        </w:rPr>
      </w:pPr>
      <w:r w:rsidRPr="008A55EA">
        <w:rPr>
          <w:rFonts w:ascii="宋体" w:eastAsia="宋体" w:hAnsi="宋体" w:cs="宋体"/>
          <w:color w:val="4A505C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22860</wp:posOffset>
            </wp:positionV>
            <wp:extent cx="1200150" cy="1485900"/>
            <wp:effectExtent l="0" t="0" r="0" b="0"/>
            <wp:wrapSquare wrapText="bothSides"/>
            <wp:docPr id="2" name="图片 2" descr="http://sfl.hust.edu.cn/__local/A/4C/4D/3BB023D24911035B786C565C1F6_02E331D7_FC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fl.hust.edu.cn/__local/A/4C/4D/3BB023D24911035B786C565C1F6_02E331D7_FCE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5A57" w:rsidRPr="00C35A57">
        <w:rPr>
          <w:rFonts w:ascii="宋体" w:eastAsia="宋体" w:hAnsi="宋体" w:cs="宋体" w:hint="eastAsia"/>
          <w:color w:val="4A505C"/>
          <w:kern w:val="0"/>
          <w:sz w:val="28"/>
          <w:szCs w:val="28"/>
        </w:rPr>
        <w:t>谭渊，男，</w:t>
      </w:r>
      <w:r w:rsidR="00C35A57" w:rsidRPr="00C35A57">
        <w:rPr>
          <w:rFonts w:ascii="宋体" w:eastAsia="宋体" w:hAnsi="宋体" w:cs="宋体"/>
          <w:color w:val="4A505C"/>
          <w:kern w:val="0"/>
          <w:sz w:val="28"/>
          <w:szCs w:val="28"/>
        </w:rPr>
        <w:t>1975年2月生于重庆，复旦大学德语语言文学专业学士、硕士，德国哥廷根大学德语文学博士、博士后。2008</w:t>
      </w:r>
      <w:r>
        <w:rPr>
          <w:rFonts w:ascii="宋体" w:eastAsia="宋体" w:hAnsi="宋体" w:cs="宋体"/>
          <w:color w:val="4A505C"/>
          <w:kern w:val="0"/>
          <w:sz w:val="28"/>
          <w:szCs w:val="28"/>
        </w:rPr>
        <w:t>年起执教于华中科技大学。现为华中科技大学德语系教授、博士生</w:t>
      </w:r>
      <w:r>
        <w:rPr>
          <w:rFonts w:ascii="宋体" w:eastAsia="宋体" w:hAnsi="宋体" w:cs="宋体" w:hint="eastAsia"/>
          <w:color w:val="4A505C"/>
          <w:kern w:val="0"/>
          <w:sz w:val="28"/>
          <w:szCs w:val="28"/>
        </w:rPr>
        <w:t>导</w:t>
      </w:r>
      <w:r w:rsidR="00C35A57" w:rsidRPr="00C35A57">
        <w:rPr>
          <w:rFonts w:ascii="宋体" w:eastAsia="宋体" w:hAnsi="宋体" w:cs="宋体"/>
          <w:color w:val="4A505C"/>
          <w:kern w:val="0"/>
          <w:sz w:val="28"/>
          <w:szCs w:val="28"/>
        </w:rPr>
        <w:t>师，兼任华中科技大学德国中心秘书长、外国语学院副院长。</w:t>
      </w:r>
    </w:p>
    <w:p w:rsidR="00AC109D" w:rsidRPr="00C35A57" w:rsidRDefault="00C35A57" w:rsidP="00C35A5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C35A57">
        <w:rPr>
          <w:rFonts w:ascii="宋体" w:eastAsia="宋体" w:hAnsi="宋体" w:cs="宋体" w:hint="eastAsia"/>
          <w:color w:val="4A505C"/>
          <w:kern w:val="0"/>
          <w:sz w:val="28"/>
          <w:szCs w:val="28"/>
        </w:rPr>
        <w:t>先后主持国家社科重大项目子项目、年度项目、教育部社科基金青年项目等</w:t>
      </w:r>
      <w:r w:rsidRPr="00C35A57">
        <w:rPr>
          <w:rFonts w:ascii="宋体" w:eastAsia="宋体" w:hAnsi="宋体" w:cs="宋体"/>
          <w:color w:val="4A505C"/>
          <w:kern w:val="0"/>
          <w:sz w:val="28"/>
          <w:szCs w:val="28"/>
        </w:rPr>
        <w:t>10余项课题。已发表专著4部、论文50余篇（其中近年发表在CSSCI期刊20余篇，被人民大学“复印报刊资料”全文转载8篇）。先后获得德国哥廷根大学外国学生优秀德语博士论文奖、中德文学翻译大赛一等奖、湖北省社会科学优秀成果奖三等奖等多项荣誉。2011年入选教育部“新世纪优秀人才”支持计划。2018年入选“洪堡学者·资深学者项目”。目前兼任教育部大学外语教学指导委员会委员、中德跨文化日耳曼学研究中心常务理事、中国歌德学会理事、华中科技大学学术委员</w:t>
      </w:r>
      <w:r w:rsidRPr="00C35A57">
        <w:rPr>
          <w:rFonts w:ascii="宋体" w:eastAsia="宋体" w:hAnsi="宋体" w:cs="宋体" w:hint="eastAsia"/>
          <w:color w:val="4A505C"/>
          <w:kern w:val="0"/>
          <w:sz w:val="28"/>
          <w:szCs w:val="28"/>
        </w:rPr>
        <w:t>会文科分委会委员。</w:t>
      </w:r>
    </w:p>
    <w:sectPr w:rsidR="00AC109D" w:rsidRPr="00C35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6C4" w:rsidRDefault="00C976C4" w:rsidP="00C35A57">
      <w:r>
        <w:separator/>
      </w:r>
    </w:p>
  </w:endnote>
  <w:endnote w:type="continuationSeparator" w:id="0">
    <w:p w:rsidR="00C976C4" w:rsidRDefault="00C976C4" w:rsidP="00C3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6C4" w:rsidRDefault="00C976C4" w:rsidP="00C35A57">
      <w:r>
        <w:separator/>
      </w:r>
    </w:p>
  </w:footnote>
  <w:footnote w:type="continuationSeparator" w:id="0">
    <w:p w:rsidR="00C976C4" w:rsidRDefault="00C976C4" w:rsidP="00C35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95"/>
    <w:rsid w:val="00284B9B"/>
    <w:rsid w:val="004C005F"/>
    <w:rsid w:val="00512D95"/>
    <w:rsid w:val="008A55EA"/>
    <w:rsid w:val="00AC109D"/>
    <w:rsid w:val="00C35A57"/>
    <w:rsid w:val="00C63602"/>
    <w:rsid w:val="00C976C4"/>
    <w:rsid w:val="00D3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EA90F"/>
  <w15:chartTrackingRefBased/>
  <w15:docId w15:val="{1A1867CF-0872-4548-BAF2-6418FB96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5A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5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5A57"/>
    <w:rPr>
      <w:sz w:val="18"/>
      <w:szCs w:val="18"/>
    </w:rPr>
  </w:style>
  <w:style w:type="character" w:customStyle="1" w:styleId="fl">
    <w:name w:val="fl"/>
    <w:basedOn w:val="a0"/>
    <w:rsid w:val="00C35A57"/>
  </w:style>
  <w:style w:type="character" w:customStyle="1" w:styleId="fr">
    <w:name w:val="fr"/>
    <w:basedOn w:val="a0"/>
    <w:rsid w:val="00C35A57"/>
  </w:style>
  <w:style w:type="character" w:styleId="a7">
    <w:name w:val="Hyperlink"/>
    <w:basedOn w:val="a0"/>
    <w:uiPriority w:val="99"/>
    <w:semiHidden/>
    <w:unhideWhenUsed/>
    <w:rsid w:val="00C35A5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35A57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C35A57"/>
    <w:rPr>
      <w:rFonts w:ascii="Arial" w:eastAsia="宋体" w:hAnsi="Arial" w:cs="Arial"/>
      <w:vanish/>
      <w:kern w:val="0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35A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C35A57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35A57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C35A57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8F0"/>
            <w:right w:val="none" w:sz="0" w:space="0" w:color="auto"/>
          </w:divBdr>
        </w:div>
        <w:div w:id="13442864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0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2020-12-03T02:45:00Z</dcterms:created>
  <dcterms:modified xsi:type="dcterms:W3CDTF">2020-12-03T02:50:00Z</dcterms:modified>
</cp:coreProperties>
</file>