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AD" w:rsidRPr="00F249BD" w:rsidRDefault="00C62F5A">
      <w:pPr>
        <w:pStyle w:val="2"/>
        <w:widowControl/>
        <w:shd w:val="clear" w:color="auto" w:fill="FFFFFF"/>
        <w:spacing w:before="150" w:beforeAutospacing="0" w:line="525" w:lineRule="atLeast"/>
        <w:ind w:left="300" w:right="300"/>
        <w:jc w:val="center"/>
        <w:rPr>
          <w:rFonts w:ascii="黑体" w:eastAsia="黑体" w:hAnsi="黑体" w:cs="微软雅黑" w:hint="default"/>
          <w:b w:val="0"/>
          <w:sz w:val="32"/>
          <w:szCs w:val="32"/>
        </w:rPr>
      </w:pPr>
      <w:r w:rsidRPr="00F249BD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关于召开2021年春季学期到期结题教学研究项目验收会议的通知</w:t>
      </w:r>
    </w:p>
    <w:p w:rsidR="00995DAD" w:rsidRDefault="00C62F5A">
      <w:pPr>
        <w:pStyle w:val="a3"/>
        <w:widowControl/>
        <w:spacing w:beforeAutospacing="0" w:after="210" w:afterAutospacing="0" w:line="420" w:lineRule="atLeast"/>
        <w:ind w:right="300"/>
      </w:pPr>
      <w:r>
        <w:rPr>
          <w:rFonts w:ascii="宋体" w:eastAsia="宋体" w:hAnsi="宋体" w:cs="宋体" w:hint="eastAsia"/>
          <w:shd w:val="clear" w:color="auto" w:fill="FFFFFF"/>
        </w:rPr>
        <w:t>全校各单位：</w:t>
      </w:r>
    </w:p>
    <w:p w:rsidR="00702923" w:rsidRDefault="00C62F5A" w:rsidP="00B65FA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</w:t>
      </w:r>
      <w:hyperlink r:id="rId8" w:tgtFrame="http://e.wsyu.edu.cn/search/_blank" w:history="1">
        <w:r>
          <w:rPr>
            <w:rFonts w:asciiTheme="minorEastAsia" w:hAnsiTheme="minorEastAsia" w:cstheme="minorEastAsia" w:hint="eastAsia"/>
            <w:sz w:val="24"/>
          </w:rPr>
          <w:t>关于对2021春季学期到期结题的教学研究项目开展结题验收工作的通知</w:t>
        </w:r>
      </w:hyperlink>
      <w:r>
        <w:rPr>
          <w:rFonts w:asciiTheme="minorEastAsia" w:hAnsiTheme="minorEastAsia" w:cstheme="minorEastAsia" w:hint="eastAsia"/>
          <w:sz w:val="24"/>
        </w:rPr>
        <w:t>》（</w:t>
      </w:r>
      <w:proofErr w:type="gramStart"/>
      <w:r>
        <w:rPr>
          <w:rFonts w:asciiTheme="minorEastAsia" w:hAnsiTheme="minorEastAsia" w:cstheme="minorEastAsia" w:hint="eastAsia"/>
          <w:sz w:val="24"/>
        </w:rPr>
        <w:t>院教〔2021〕</w:t>
      </w:r>
      <w:proofErr w:type="gramEnd"/>
      <w:r>
        <w:rPr>
          <w:rFonts w:asciiTheme="minorEastAsia" w:hAnsiTheme="minorEastAsia" w:cstheme="minorEastAsia" w:hint="eastAsia"/>
          <w:sz w:val="24"/>
        </w:rPr>
        <w:t>35号），学校拟定于2021年7月</w:t>
      </w:r>
      <w:r w:rsidR="00656ABC">
        <w:rPr>
          <w:rFonts w:asciiTheme="minorEastAsia" w:hAnsiTheme="minorEastAsia" w:cstheme="minorEastAsia" w:hint="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日（第1</w:t>
      </w:r>
      <w:r w:rsidR="00656ABC"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周周</w:t>
      </w:r>
      <w:r w:rsidR="00656ABC">
        <w:rPr>
          <w:rFonts w:asciiTheme="minorEastAsia" w:hAnsiTheme="minorEastAsia" w:cstheme="minorEastAsia" w:hint="eastAsia"/>
          <w:sz w:val="24"/>
        </w:rPr>
        <w:t>三</w:t>
      </w:r>
      <w:r>
        <w:rPr>
          <w:rFonts w:asciiTheme="minorEastAsia" w:hAnsiTheme="minorEastAsia" w:cstheme="minorEastAsia" w:hint="eastAsia"/>
          <w:sz w:val="24"/>
        </w:rPr>
        <w:t>）</w:t>
      </w:r>
      <w:r w:rsidR="00656ABC">
        <w:rPr>
          <w:rFonts w:asciiTheme="minorEastAsia" w:hAnsiTheme="minorEastAsia" w:cstheme="minorEastAsia" w:hint="eastAsia"/>
          <w:sz w:val="24"/>
        </w:rPr>
        <w:t>下午</w:t>
      </w:r>
      <w:r>
        <w:rPr>
          <w:rFonts w:asciiTheme="minorEastAsia" w:hAnsiTheme="minorEastAsia" w:cstheme="minorEastAsia" w:hint="eastAsia"/>
          <w:sz w:val="24"/>
        </w:rPr>
        <w:t>对春季学期到期结题的教学研究项目召开验收会议，现将有关事项通知如下：</w:t>
      </w:r>
    </w:p>
    <w:p w:rsidR="00995DAD" w:rsidRPr="00702923" w:rsidRDefault="00C62F5A" w:rsidP="00702923">
      <w:pPr>
        <w:spacing w:line="360" w:lineRule="auto"/>
        <w:ind w:firstLineChars="200" w:firstLine="422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b/>
          <w:bCs/>
          <w:shd w:val="clear" w:color="auto" w:fill="FFFFFF"/>
        </w:rPr>
        <w:t>一、验收工作安排</w:t>
      </w:r>
    </w:p>
    <w:tbl>
      <w:tblPr>
        <w:tblpPr w:leftFromText="180" w:rightFromText="180" w:vertAnchor="text" w:horzAnchor="page" w:tblpX="1565" w:tblpY="312"/>
        <w:tblOverlap w:val="never"/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268"/>
        <w:gridCol w:w="1701"/>
        <w:gridCol w:w="3686"/>
      </w:tblGrid>
      <w:tr w:rsidR="00995DAD" w:rsidTr="00B65FAD">
        <w:trPr>
          <w:trHeight w:val="527"/>
        </w:trPr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时 间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工作项目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地 点</w:t>
            </w:r>
          </w:p>
        </w:tc>
        <w:tc>
          <w:tcPr>
            <w:tcW w:w="36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具体工作要求</w:t>
            </w:r>
          </w:p>
        </w:tc>
      </w:tr>
      <w:tr w:rsidR="00995DAD" w:rsidTr="00B65FAD">
        <w:trPr>
          <w:trHeight w:val="1126"/>
        </w:trPr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6月22日前</w:t>
            </w:r>
            <w:r>
              <w:rPr>
                <w:rFonts w:asciiTheme="minorEastAsia" w:hAnsiTheme="minorEastAsia" w:cstheme="minorEastAsia" w:hint="eastAsia"/>
              </w:rPr>
              <w:br/>
              <w:t>（已</w:t>
            </w:r>
            <w:r w:rsidR="00656ABC">
              <w:rPr>
                <w:rFonts w:asciiTheme="minorEastAsia" w:hAnsiTheme="minorEastAsia" w:cstheme="minorEastAsia" w:hint="eastAsia"/>
              </w:rPr>
              <w:t>完成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上报结题验收材料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行政楼204室</w:t>
            </w:r>
          </w:p>
        </w:tc>
        <w:tc>
          <w:tcPr>
            <w:tcW w:w="36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详见《</w:t>
            </w:r>
            <w:hyperlink r:id="rId9" w:tgtFrame="http://e.wsyu.edu.cn/search/_blank" w:history="1">
              <w:r>
                <w:rPr>
                  <w:rFonts w:asciiTheme="minorEastAsia" w:hAnsiTheme="minorEastAsia" w:cstheme="minorEastAsia" w:hint="eastAsia"/>
                </w:rPr>
                <w:t>关于对2021春季学期到期结题的教学研究项目开展结题验收工作的通知</w:t>
              </w:r>
            </w:hyperlink>
            <w:r>
              <w:rPr>
                <w:rFonts w:asciiTheme="minorEastAsia" w:hAnsiTheme="minorEastAsia" w:cstheme="minorEastAsia" w:hint="eastAsia"/>
              </w:rPr>
              <w:t>》（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院教〔2021〕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35号）</w:t>
            </w:r>
          </w:p>
        </w:tc>
      </w:tr>
      <w:tr w:rsidR="00995DAD" w:rsidTr="00B65FAD">
        <w:trPr>
          <w:trHeight w:val="822"/>
        </w:trPr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6月24日-28日</w:t>
            </w:r>
          </w:p>
          <w:p w:rsidR="00656ABC" w:rsidRDefault="00656A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（已完成）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结题验收材料审查；</w:t>
            </w:r>
            <w:r>
              <w:rPr>
                <w:rFonts w:asciiTheme="minorEastAsia" w:hAnsiTheme="minorEastAsia" w:cstheme="minorEastAsia" w:hint="eastAsia"/>
              </w:rPr>
              <w:br/>
              <w:t>评审专家查阅验收材料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行政楼二楼会议室</w:t>
            </w:r>
          </w:p>
        </w:tc>
        <w:tc>
          <w:tcPr>
            <w:tcW w:w="36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教务处安排专人对项目结题验收材料进行形式审查；评审专家在学校正常上班时间任一时间段均可前往审阅</w:t>
            </w:r>
          </w:p>
        </w:tc>
      </w:tr>
      <w:tr w:rsidR="00995DAD" w:rsidTr="00B65FAD">
        <w:trPr>
          <w:trHeight w:val="994"/>
        </w:trPr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656ABC" w:rsidP="00656A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  <w:r w:rsidR="00C62F5A">
              <w:rPr>
                <w:rFonts w:asciiTheme="minorEastAsia" w:hAnsiTheme="minorEastAsia" w:cstheme="minorEastAsia" w:hint="eastAsia"/>
              </w:rPr>
              <w:t>月</w:t>
            </w:r>
            <w:r>
              <w:rPr>
                <w:rFonts w:asciiTheme="minorEastAsia" w:hAnsiTheme="minorEastAsia" w:cstheme="minorEastAsia" w:hint="eastAsia"/>
              </w:rPr>
              <w:t>2</w:t>
            </w:r>
            <w:r w:rsidR="00C62F5A">
              <w:rPr>
                <w:rFonts w:asciiTheme="minorEastAsia" w:hAnsiTheme="minorEastAsia" w:cstheme="minorEastAsia" w:hint="eastAsia"/>
              </w:rPr>
              <w:t>日9:00-11:30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各项目负责人抽签确定汇报顺序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656A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线上</w:t>
            </w:r>
          </w:p>
        </w:tc>
        <w:tc>
          <w:tcPr>
            <w:tcW w:w="36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 w:rsidP="00656ABC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逾期不参加抽签的老师视为弃权。</w:t>
            </w:r>
          </w:p>
        </w:tc>
      </w:tr>
      <w:tr w:rsidR="00995DAD" w:rsidTr="00B65FAD">
        <w:trPr>
          <w:trHeight w:val="1566"/>
        </w:trPr>
        <w:tc>
          <w:tcPr>
            <w:tcW w:w="177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7月</w:t>
            </w:r>
            <w:r w:rsidR="00656ABC">
              <w:rPr>
                <w:rFonts w:asciiTheme="minorEastAsia" w:hAnsiTheme="minorEastAsia" w:cstheme="minorEastAsia" w:hint="eastAsia"/>
              </w:rPr>
              <w:t>7</w:t>
            </w:r>
            <w:r>
              <w:rPr>
                <w:rFonts w:asciiTheme="minorEastAsia" w:hAnsiTheme="minorEastAsia" w:cstheme="minorEastAsia" w:hint="eastAsia"/>
              </w:rPr>
              <w:t>日</w:t>
            </w:r>
          </w:p>
          <w:p w:rsidR="00995DAD" w:rsidRDefault="00656ABC" w:rsidP="00656A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</w:t>
            </w:r>
            <w:r w:rsidR="00C62F5A">
              <w:rPr>
                <w:rFonts w:asciiTheme="minorEastAsia" w:hAnsiTheme="minorEastAsia" w:cstheme="minorEastAsia" w:hint="eastAsia"/>
              </w:rPr>
              <w:t>:00-16:</w:t>
            </w:r>
            <w:r>
              <w:rPr>
                <w:rFonts w:asciiTheme="minorEastAsia" w:hAnsiTheme="minorEastAsia" w:cstheme="minorEastAsia" w:hint="eastAsia"/>
              </w:rPr>
              <w:t>3</w:t>
            </w:r>
            <w:r w:rsidR="00C62F5A">
              <w:rPr>
                <w:rFonts w:asciiTheme="minorEastAsia" w:hAnsiTheme="minorEastAsia" w:cstheme="minorEastAsia" w:hint="eastAsia"/>
              </w:rPr>
              <w:t>0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工科组结题验收评审会</w:t>
            </w:r>
          </w:p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（信息学院、机电学院、城建学院、基础科学部）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行政楼二楼会议室</w:t>
            </w:r>
          </w:p>
        </w:tc>
        <w:tc>
          <w:tcPr>
            <w:tcW w:w="368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1.项目负责人以PPT形式做10-15分钟的结题验收陈述报告。</w:t>
            </w:r>
          </w:p>
          <w:p w:rsidR="00995DAD" w:rsidRDefault="00C62F5A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2.评审专家组根据任务书约定的各项内容，对项目完成情况进行询问，并进行必要的现场考查（时间：5分钟以内）。</w:t>
            </w:r>
          </w:p>
        </w:tc>
      </w:tr>
      <w:tr w:rsidR="00995DAD" w:rsidTr="00B65FAD">
        <w:trPr>
          <w:trHeight w:val="1620"/>
        </w:trPr>
        <w:tc>
          <w:tcPr>
            <w:tcW w:w="177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995DAD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文、法、经、管、艺结题验收评审会（外语学院、经管学院、新法学院、艺术学院）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行政楼六楼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会议室</w:t>
            </w:r>
          </w:p>
        </w:tc>
        <w:tc>
          <w:tcPr>
            <w:tcW w:w="368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995DAD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95DAD" w:rsidTr="00B65FAD">
        <w:trPr>
          <w:trHeight w:val="1365"/>
        </w:trPr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 w:rsidP="00656A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7月</w:t>
            </w:r>
            <w:r w:rsidR="00656ABC">
              <w:rPr>
                <w:rFonts w:asciiTheme="minorEastAsia" w:hAnsiTheme="minorEastAsia" w:cstheme="minorEastAsia" w:hint="eastAsia"/>
              </w:rPr>
              <w:t>7</w:t>
            </w:r>
            <w:r>
              <w:rPr>
                <w:rFonts w:asciiTheme="minorEastAsia" w:hAnsiTheme="minorEastAsia" w:cstheme="minorEastAsia" w:hint="eastAsia"/>
              </w:rPr>
              <w:t>日16:</w:t>
            </w:r>
            <w:r w:rsidR="00656ABC">
              <w:rPr>
                <w:rFonts w:asciiTheme="minorEastAsia" w:hAnsiTheme="minorEastAsia" w:cstheme="minorEastAsia" w:hint="eastAsia"/>
              </w:rPr>
              <w:t>35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集中综合评议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行政楼二楼会议室</w:t>
            </w:r>
          </w:p>
        </w:tc>
        <w:tc>
          <w:tcPr>
            <w:tcW w:w="36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DAD" w:rsidRDefault="00C62F5A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综合评审组对两个组的评审情况进行集中评议，形成结题验收意见和结论。</w:t>
            </w:r>
          </w:p>
        </w:tc>
      </w:tr>
    </w:tbl>
    <w:p w:rsidR="00B65FAD" w:rsidRDefault="00B65FAD" w:rsidP="00B65FAD">
      <w:pPr>
        <w:pStyle w:val="a3"/>
        <w:widowControl/>
        <w:spacing w:beforeAutospacing="0" w:after="210" w:afterAutospacing="0" w:line="360" w:lineRule="auto"/>
        <w:ind w:right="300"/>
        <w:rPr>
          <w:rFonts w:ascii="宋体" w:eastAsia="宋体" w:hAnsi="宋体" w:cs="宋体" w:hint="eastAsia"/>
          <w:b/>
          <w:bCs/>
          <w:shd w:val="clear" w:color="auto" w:fill="FFFFFF"/>
        </w:rPr>
      </w:pPr>
    </w:p>
    <w:p w:rsidR="00A12979" w:rsidRPr="00B65FAD" w:rsidRDefault="00A12979" w:rsidP="00B65FAD">
      <w:pPr>
        <w:pStyle w:val="a3"/>
        <w:widowControl/>
        <w:spacing w:beforeAutospacing="0" w:after="210" w:afterAutospacing="0" w:line="360" w:lineRule="auto"/>
        <w:ind w:right="300"/>
        <w:rPr>
          <w:rFonts w:ascii="宋体" w:eastAsia="宋体" w:hAnsi="宋体" w:cs="宋体"/>
          <w:b/>
          <w:bCs/>
          <w:shd w:val="clear" w:color="auto" w:fill="FFFFFF"/>
        </w:rPr>
      </w:pPr>
      <w:bookmarkStart w:id="0" w:name="_GoBack"/>
      <w:bookmarkEnd w:id="0"/>
    </w:p>
    <w:p w:rsidR="00995DAD" w:rsidRDefault="00C62F5A">
      <w:pPr>
        <w:pStyle w:val="a3"/>
        <w:widowControl/>
        <w:spacing w:beforeAutospacing="0" w:after="210" w:afterAutospacing="0" w:line="360" w:lineRule="auto"/>
        <w:ind w:right="300" w:firstLineChars="200" w:firstLine="482"/>
        <w:rPr>
          <w:rFonts w:ascii="宋体" w:eastAsia="宋体" w:hAnsi="宋体" w:cs="宋体"/>
          <w:b/>
          <w:bCs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hd w:val="clear" w:color="auto" w:fill="FFFFFF"/>
        </w:rPr>
        <w:t>二、其他注意事项</w:t>
      </w:r>
    </w:p>
    <w:p w:rsidR="00995DAD" w:rsidRDefault="00C62F5A">
      <w:pPr>
        <w:pStyle w:val="a3"/>
        <w:widowControl/>
        <w:shd w:val="clear" w:color="auto" w:fill="FFFFFF"/>
        <w:spacing w:beforeAutospacing="0" w:after="210" w:afterAutospacing="0" w:line="360" w:lineRule="auto"/>
        <w:ind w:firstLine="480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结题验收工作完毕后，教务处将统一发文公布验收结果，并对所有通过结题验收的项目材料（纸质档和电子档）归档建库。验收通过的项目应于2021年7月16日前提交所有材料，</w:t>
      </w:r>
      <w:r>
        <w:rPr>
          <w:rFonts w:ascii="宋体" w:eastAsia="宋体" w:hAnsi="宋体" w:cs="宋体"/>
        </w:rPr>
        <w:t>教务处对提交的所有材料审核无误后</w:t>
      </w:r>
      <w:r>
        <w:rPr>
          <w:rFonts w:ascii="宋体" w:eastAsia="宋体" w:hAnsi="宋体" w:cs="宋体" w:hint="eastAsia"/>
          <w:shd w:val="clear" w:color="auto" w:fill="FFFFFF"/>
        </w:rPr>
        <w:t>，颁发结题证书。</w:t>
      </w:r>
    </w:p>
    <w:p w:rsidR="00995DAD" w:rsidRDefault="00C62F5A">
      <w:pPr>
        <w:pStyle w:val="a3"/>
        <w:widowControl/>
        <w:shd w:val="clear" w:color="auto" w:fill="FFFFFF"/>
        <w:spacing w:beforeAutospacing="0" w:after="210" w:afterAutospacing="0" w:line="360" w:lineRule="auto"/>
        <w:ind w:firstLine="480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因本次采取线上抽签，请参与本次验收会的教师加入QQ群，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>群号为</w:t>
      </w:r>
      <w:proofErr w:type="gramEnd"/>
      <w:r>
        <w:rPr>
          <w:rFonts w:ascii="宋体" w:eastAsia="宋体" w:hAnsi="宋体" w:cs="宋体" w:hint="eastAsia"/>
          <w:shd w:val="clear" w:color="auto" w:fill="FFFFFF"/>
        </w:rPr>
        <w:t>：138472976。其他未尽事宜，请联系教务处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>教研科</w:t>
      </w:r>
      <w:proofErr w:type="gramEnd"/>
      <w:r>
        <w:rPr>
          <w:rFonts w:ascii="宋体" w:eastAsia="宋体" w:hAnsi="宋体" w:cs="宋体" w:hint="eastAsia"/>
          <w:shd w:val="clear" w:color="auto" w:fill="FFFFFF"/>
        </w:rPr>
        <w:t>林琳，电话：88426440。</w:t>
      </w:r>
    </w:p>
    <w:p w:rsidR="00C62F5A" w:rsidRDefault="00C62F5A">
      <w:pPr>
        <w:pStyle w:val="a3"/>
        <w:widowControl/>
        <w:shd w:val="clear" w:color="auto" w:fill="FFFFFF"/>
        <w:spacing w:beforeAutospacing="0" w:after="210" w:afterAutospacing="0" w:line="360" w:lineRule="auto"/>
        <w:ind w:firstLine="480"/>
        <w:rPr>
          <w:rFonts w:ascii="宋体" w:eastAsia="宋体" w:hAnsi="宋体" w:cs="宋体"/>
          <w:shd w:val="clear" w:color="auto" w:fill="FFFFFF"/>
        </w:rPr>
      </w:pPr>
      <w:proofErr w:type="gramStart"/>
      <w:r w:rsidRPr="00702923">
        <w:rPr>
          <w:rFonts w:ascii="仿宋" w:eastAsia="仿宋" w:hAnsi="仿宋" w:cs="宋体"/>
          <w:sz w:val="28"/>
          <w:szCs w:val="28"/>
          <w:shd w:val="clear" w:color="auto" w:fill="FFFFFF"/>
        </w:rPr>
        <w:t>群二维码</w:t>
      </w:r>
      <w:proofErr w:type="gramEnd"/>
      <w:r w:rsidR="00702923">
        <w:rPr>
          <w:rFonts w:ascii="宋体" w:eastAsia="宋体" w:hAnsi="宋体" w:cs="宋体" w:hint="eastAsia"/>
          <w:shd w:val="clear" w:color="auto" w:fill="FFFFFF"/>
        </w:rPr>
        <w:t xml:space="preserve"> </w:t>
      </w:r>
      <w:r>
        <w:rPr>
          <w:rFonts w:ascii="宋体" w:eastAsia="宋体" w:hAnsi="宋体" w:cs="宋体"/>
          <w:noProof/>
          <w:shd w:val="clear" w:color="auto" w:fill="FFFFFF"/>
        </w:rPr>
        <w:drawing>
          <wp:inline distT="0" distB="0" distL="0" distR="0" wp14:anchorId="6C1312FA" wp14:editId="32CBE4DA">
            <wp:extent cx="2036445" cy="179260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DAD" w:rsidRDefault="00C62F5A">
      <w:pPr>
        <w:pStyle w:val="a3"/>
        <w:widowControl/>
        <w:shd w:val="clear" w:color="auto" w:fill="FFFFFF"/>
        <w:spacing w:beforeAutospacing="0" w:after="210" w:afterAutospacing="0"/>
        <w:ind w:firstLine="480"/>
        <w:jc w:val="right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hd w:val="clear" w:color="auto" w:fill="FFFFFF"/>
        </w:rPr>
        <w:t>武昌首义学院教务处</w:t>
      </w:r>
    </w:p>
    <w:p w:rsidR="00995DAD" w:rsidRDefault="00C62F5A">
      <w:pPr>
        <w:pStyle w:val="a3"/>
        <w:widowControl/>
        <w:shd w:val="clear" w:color="auto" w:fill="FFFFFF"/>
        <w:spacing w:beforeAutospacing="0" w:after="210" w:afterAutospacing="0"/>
        <w:ind w:firstLine="480"/>
        <w:jc w:val="right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hd w:val="clear" w:color="auto" w:fill="FFFFFF"/>
        </w:rPr>
        <w:t>2021年6月28日</w:t>
      </w:r>
    </w:p>
    <w:p w:rsidR="00995DAD" w:rsidRDefault="00995DAD"/>
    <w:sectPr w:rsidR="0099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46" w:rsidRDefault="00D72846" w:rsidP="00F249BD">
      <w:r>
        <w:separator/>
      </w:r>
    </w:p>
  </w:endnote>
  <w:endnote w:type="continuationSeparator" w:id="0">
    <w:p w:rsidR="00D72846" w:rsidRDefault="00D72846" w:rsidP="00F2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46" w:rsidRDefault="00D72846" w:rsidP="00F249BD">
      <w:r>
        <w:separator/>
      </w:r>
    </w:p>
  </w:footnote>
  <w:footnote w:type="continuationSeparator" w:id="0">
    <w:p w:rsidR="00D72846" w:rsidRDefault="00D72846" w:rsidP="00F2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18D1"/>
    <w:rsid w:val="00413D0B"/>
    <w:rsid w:val="004E5B5D"/>
    <w:rsid w:val="00656ABC"/>
    <w:rsid w:val="00702923"/>
    <w:rsid w:val="008D32ED"/>
    <w:rsid w:val="00995DAD"/>
    <w:rsid w:val="00A12979"/>
    <w:rsid w:val="00B65FAD"/>
    <w:rsid w:val="00C62F5A"/>
    <w:rsid w:val="00D72846"/>
    <w:rsid w:val="00F249BD"/>
    <w:rsid w:val="0B16267E"/>
    <w:rsid w:val="0FE06DEA"/>
    <w:rsid w:val="296018D1"/>
    <w:rsid w:val="30BD1E74"/>
    <w:rsid w:val="3B8D37F9"/>
    <w:rsid w:val="41350C4F"/>
    <w:rsid w:val="49CB660B"/>
    <w:rsid w:val="4E7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Char"/>
    <w:rsid w:val="00C62F5A"/>
    <w:rPr>
      <w:sz w:val="18"/>
      <w:szCs w:val="18"/>
    </w:rPr>
  </w:style>
  <w:style w:type="character" w:customStyle="1" w:styleId="Char">
    <w:name w:val="批注框文本 Char"/>
    <w:basedOn w:val="a0"/>
    <w:link w:val="a5"/>
    <w:rsid w:val="00C62F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F2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249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F24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F249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Char"/>
    <w:rsid w:val="00C62F5A"/>
    <w:rPr>
      <w:sz w:val="18"/>
      <w:szCs w:val="18"/>
    </w:rPr>
  </w:style>
  <w:style w:type="character" w:customStyle="1" w:styleId="Char">
    <w:name w:val="批注框文本 Char"/>
    <w:basedOn w:val="a0"/>
    <w:link w:val="a5"/>
    <w:rsid w:val="00C62F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F2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249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F24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F249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wsyu.edu.cn/hjgw/7074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e.wsyu.edu.cn/hjgw/7074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宇宙德</dc:creator>
  <cp:lastModifiedBy>Administrator</cp:lastModifiedBy>
  <cp:revision>7</cp:revision>
  <dcterms:created xsi:type="dcterms:W3CDTF">2021-06-22T01:08:00Z</dcterms:created>
  <dcterms:modified xsi:type="dcterms:W3CDTF">2021-06-28T07:26:00Z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7CDF39F268344FCFAB6F5D0EBF98BAFC</vt:lpwstr>
  </property>
</Properties>
</file>