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10" w:rsidRDefault="003B1D10">
      <w:pPr>
        <w:spacing w:line="292" w:lineRule="auto"/>
      </w:pPr>
    </w:p>
    <w:p w:rsidR="003B1D10" w:rsidRDefault="003B1D10">
      <w:pPr>
        <w:sectPr w:rsidR="003B1D10">
          <w:headerReference w:type="default" r:id="rId6"/>
          <w:pgSz w:w="16839" w:h="11906"/>
          <w:pgMar w:top="400" w:right="9" w:bottom="0" w:left="0" w:header="0" w:footer="0" w:gutter="0"/>
          <w:cols w:space="720" w:equalWidth="0">
            <w:col w:w="16830" w:space="0"/>
          </w:cols>
        </w:sectPr>
      </w:pPr>
    </w:p>
    <w:p w:rsidR="004E1C9A" w:rsidRDefault="004E1C9A" w:rsidP="004E1C9A">
      <w:pPr>
        <w:spacing w:before="103" w:line="241" w:lineRule="exact"/>
        <w:rPr>
          <w:rFonts w:ascii="Microsoft JhengHei" w:hAnsi="Microsoft JhengHei" w:cs="Microsoft JhengHei" w:hint="eastAsia"/>
          <w:spacing w:val="5"/>
          <w:position w:val="-2"/>
          <w:sz w:val="24"/>
          <w:szCs w:val="24"/>
        </w:rPr>
      </w:pPr>
    </w:p>
    <w:p w:rsidR="004E1C9A" w:rsidRDefault="00563908" w:rsidP="004E1C9A">
      <w:pPr>
        <w:spacing w:before="199" w:line="241" w:lineRule="exact"/>
        <w:ind w:firstLine="6849"/>
        <w:rPr>
          <w:rFonts w:ascii="Malgun Gothic" w:eastAsia="Malgun Gothic" w:hAnsi="Malgun Gothic" w:cs="Malgun Gothic"/>
          <w:sz w:val="24"/>
          <w:szCs w:val="24"/>
        </w:rPr>
      </w:pPr>
      <w:r>
        <w:rPr>
          <w:rFonts w:ascii="Microsoft JhengHei" w:eastAsia="Microsoft JhengHei" w:hAnsi="Microsoft JhengHei" w:cs="Microsoft JhengHei"/>
          <w:spacing w:val="5"/>
          <w:position w:val="-2"/>
          <w:sz w:val="24"/>
          <w:szCs w:val="24"/>
        </w:rPr>
        <w:t>学</w:t>
      </w:r>
    </w:p>
    <w:p w:rsidR="003B1D10" w:rsidRPr="004E1C9A" w:rsidRDefault="004E1C9A" w:rsidP="004E1C9A">
      <w:pPr>
        <w:spacing w:before="103" w:line="241" w:lineRule="exact"/>
        <w:ind w:firstLine="1538"/>
        <w:rPr>
          <w:rFonts w:ascii="仿宋" w:eastAsia="仿宋" w:hAnsi="仿宋" w:cs="Malgun Gothic" w:hint="eastAsia"/>
          <w:sz w:val="28"/>
          <w:szCs w:val="28"/>
        </w:rPr>
      </w:pPr>
      <w:r>
        <w:rPr>
          <w:rFonts w:ascii="Malgun Gothic" w:hAnsi="Malgun Gothic" w:cs="Malgun Gothic" w:hint="eastAsia"/>
          <w:spacing w:val="-70"/>
          <w:position w:val="-2"/>
          <w:sz w:val="24"/>
          <w:szCs w:val="24"/>
        </w:rPr>
        <w:t xml:space="preserve">                             </w:t>
      </w:r>
    </w:p>
    <w:p w:rsidR="003B1D10" w:rsidRDefault="00147F4C" w:rsidP="009351C0">
      <w:pPr>
        <w:spacing w:before="138" w:line="180" w:lineRule="auto"/>
        <w:ind w:firstLineChars="250" w:firstLine="901"/>
        <w:rPr>
          <w:rFonts w:ascii="黑体" w:eastAsia="黑体" w:hAnsi="黑体" w:cs="Microsoft JhengHei" w:hint="eastAsia"/>
          <w:b/>
          <w:spacing w:val="-1"/>
          <w:sz w:val="36"/>
          <w:szCs w:val="36"/>
        </w:rPr>
      </w:pPr>
      <w:r w:rsidRPr="00147F4C">
        <w:rPr>
          <w:rFonts w:ascii="黑体" w:eastAsia="黑体" w:hAnsi="黑体" w:cs="Malgun Gothic" w:hint="eastAsia"/>
          <w:b/>
          <w:spacing w:val="-1"/>
          <w:sz w:val="36"/>
          <w:szCs w:val="36"/>
        </w:rPr>
        <w:lastRenderedPageBreak/>
        <w:t>武昌</w:t>
      </w:r>
      <w:r w:rsidRPr="00147F4C">
        <w:rPr>
          <w:rFonts w:ascii="黑体" w:eastAsia="黑体" w:hAnsi="黑体" w:cs="Malgun Gothic"/>
          <w:b/>
          <w:spacing w:val="-1"/>
          <w:sz w:val="36"/>
          <w:szCs w:val="36"/>
        </w:rPr>
        <w:t>首义学院</w:t>
      </w:r>
      <w:r w:rsidR="00563908" w:rsidRPr="00147F4C">
        <w:rPr>
          <w:rFonts w:ascii="黑体" w:eastAsia="黑体" w:hAnsi="黑体" w:cs="Malgun Gothic"/>
          <w:b/>
          <w:spacing w:val="-1"/>
          <w:sz w:val="36"/>
          <w:szCs w:val="36"/>
        </w:rPr>
        <w:t>大</w:t>
      </w:r>
      <w:r w:rsidR="00563908" w:rsidRPr="00147F4C">
        <w:rPr>
          <w:rFonts w:ascii="黑体" w:eastAsia="黑体" w:hAnsi="黑体" w:cs="Microsoft JhengHei"/>
          <w:b/>
          <w:spacing w:val="-1"/>
          <w:sz w:val="36"/>
          <w:szCs w:val="36"/>
        </w:rPr>
        <w:t>学</w:t>
      </w:r>
      <w:r w:rsidR="00563908" w:rsidRPr="00147F4C">
        <w:rPr>
          <w:rFonts w:ascii="黑体" w:eastAsia="黑体" w:hAnsi="黑体" w:cs="Malgun Gothic"/>
          <w:b/>
          <w:spacing w:val="-1"/>
          <w:sz w:val="36"/>
          <w:szCs w:val="36"/>
        </w:rPr>
        <w:t>生</w:t>
      </w:r>
      <w:r w:rsidR="00563908" w:rsidRPr="00147F4C">
        <w:rPr>
          <w:rFonts w:ascii="黑体" w:eastAsia="黑体" w:hAnsi="黑体" w:cs="Microsoft JhengHei"/>
          <w:b/>
          <w:spacing w:val="-1"/>
          <w:sz w:val="36"/>
          <w:szCs w:val="36"/>
        </w:rPr>
        <w:t>创</w:t>
      </w:r>
      <w:r w:rsidR="00563908" w:rsidRPr="00147F4C">
        <w:rPr>
          <w:rFonts w:ascii="黑体" w:eastAsia="黑体" w:hAnsi="黑体" w:cs="Malgun Gothic"/>
          <w:b/>
          <w:spacing w:val="-1"/>
          <w:sz w:val="36"/>
          <w:szCs w:val="36"/>
        </w:rPr>
        <w:t>新</w:t>
      </w:r>
      <w:r w:rsidR="00563908" w:rsidRPr="00147F4C">
        <w:rPr>
          <w:rFonts w:ascii="黑体" w:eastAsia="黑体" w:hAnsi="黑体" w:cs="Microsoft JhengHei"/>
          <w:b/>
          <w:spacing w:val="-1"/>
          <w:sz w:val="36"/>
          <w:szCs w:val="36"/>
        </w:rPr>
        <w:t>创业</w:t>
      </w:r>
      <w:r w:rsidR="00563908" w:rsidRPr="00147F4C">
        <w:rPr>
          <w:rFonts w:ascii="黑体" w:eastAsia="黑体" w:hAnsi="黑体" w:cs="Malgun Gothic"/>
          <w:b/>
          <w:spacing w:val="-1"/>
          <w:sz w:val="36"/>
          <w:szCs w:val="36"/>
        </w:rPr>
        <w:t>基地</w:t>
      </w:r>
      <w:r w:rsidR="00563908" w:rsidRPr="00147F4C">
        <w:rPr>
          <w:rFonts w:ascii="黑体" w:eastAsia="黑体" w:hAnsi="黑体" w:cs="Microsoft JhengHei"/>
          <w:b/>
          <w:spacing w:val="-1"/>
          <w:sz w:val="36"/>
          <w:szCs w:val="36"/>
        </w:rPr>
        <w:t>项</w:t>
      </w:r>
      <w:r w:rsidR="00563908" w:rsidRPr="00147F4C">
        <w:rPr>
          <w:rFonts w:ascii="黑体" w:eastAsia="黑体" w:hAnsi="黑体" w:cs="Malgun Gothic"/>
          <w:b/>
          <w:spacing w:val="-1"/>
          <w:sz w:val="36"/>
          <w:szCs w:val="36"/>
        </w:rPr>
        <w:t>目申</w:t>
      </w:r>
      <w:r w:rsidR="00563908" w:rsidRPr="00147F4C">
        <w:rPr>
          <w:rFonts w:ascii="黑体" w:eastAsia="黑体" w:hAnsi="黑体" w:cs="Microsoft JhengHei"/>
          <w:b/>
          <w:spacing w:val="-1"/>
          <w:sz w:val="36"/>
          <w:szCs w:val="36"/>
        </w:rPr>
        <w:t>报汇总</w:t>
      </w:r>
      <w:r w:rsidR="009351C0">
        <w:rPr>
          <w:rFonts w:ascii="黑体" w:eastAsia="黑体" w:hAnsi="黑体" w:cs="Microsoft JhengHei"/>
          <w:b/>
          <w:spacing w:val="-1"/>
          <w:sz w:val="36"/>
          <w:szCs w:val="36"/>
        </w:rPr>
        <w:t>表</w:t>
      </w:r>
    </w:p>
    <w:p w:rsidR="009351C0" w:rsidRDefault="009351C0" w:rsidP="009351C0">
      <w:pPr>
        <w:spacing w:before="138" w:line="180" w:lineRule="auto"/>
        <w:rPr>
          <w:rFonts w:ascii="仿宋" w:eastAsia="仿宋" w:hAnsi="仿宋" w:cs="Microsoft JhengHei" w:hint="eastAsia"/>
          <w:b/>
          <w:spacing w:val="-1"/>
          <w:sz w:val="28"/>
          <w:szCs w:val="28"/>
        </w:rPr>
      </w:pPr>
    </w:p>
    <w:p w:rsidR="009351C0" w:rsidRPr="009351C0" w:rsidRDefault="009351C0" w:rsidP="009351C0">
      <w:pPr>
        <w:spacing w:before="138" w:line="180" w:lineRule="auto"/>
        <w:rPr>
          <w:rFonts w:ascii="仿宋" w:eastAsia="仿宋" w:hAnsi="仿宋" w:cs="Microsoft JhengHei" w:hint="eastAsia"/>
          <w:b/>
          <w:spacing w:val="-1"/>
          <w:sz w:val="28"/>
          <w:szCs w:val="28"/>
        </w:rPr>
      </w:pPr>
      <w:r w:rsidRPr="009351C0">
        <w:rPr>
          <w:rFonts w:ascii="仿宋" w:eastAsia="仿宋" w:hAnsi="仿宋" w:cs="Microsoft JhengHei" w:hint="eastAsia"/>
          <w:b/>
          <w:spacing w:val="-1"/>
          <w:sz w:val="28"/>
          <w:szCs w:val="28"/>
        </w:rPr>
        <w:t xml:space="preserve">学院（盖章）：      </w:t>
      </w:r>
      <w:r>
        <w:rPr>
          <w:rFonts w:ascii="仿宋" w:eastAsia="仿宋" w:hAnsi="仿宋" w:cs="Microsoft JhengHei" w:hint="eastAsia"/>
          <w:b/>
          <w:spacing w:val="-1"/>
          <w:sz w:val="28"/>
          <w:szCs w:val="28"/>
        </w:rPr>
        <w:t xml:space="preserve">                                 </w:t>
      </w:r>
      <w:r w:rsidRPr="009351C0">
        <w:rPr>
          <w:rFonts w:ascii="仿宋" w:eastAsia="仿宋" w:hAnsi="仿宋" w:cs="Microsoft JhengHei" w:hint="eastAsia"/>
          <w:b/>
          <w:spacing w:val="-1"/>
          <w:sz w:val="28"/>
          <w:szCs w:val="28"/>
        </w:rPr>
        <w:t xml:space="preserve"> 填表日期：  年  月  日</w:t>
      </w:r>
    </w:p>
    <w:p w:rsidR="009351C0" w:rsidRDefault="009351C0" w:rsidP="009351C0">
      <w:pPr>
        <w:spacing w:before="138" w:line="180" w:lineRule="auto"/>
        <w:rPr>
          <w:rFonts w:ascii="黑体" w:eastAsia="黑体" w:hAnsi="黑体" w:cs="Microsoft JhengHei" w:hint="eastAsia"/>
          <w:b/>
          <w:spacing w:val="-1"/>
          <w:sz w:val="36"/>
          <w:szCs w:val="36"/>
        </w:rPr>
      </w:pPr>
    </w:p>
    <w:p w:rsidR="009351C0" w:rsidRPr="009351C0" w:rsidRDefault="009351C0" w:rsidP="009351C0">
      <w:pPr>
        <w:spacing w:before="138" w:line="180" w:lineRule="auto"/>
        <w:rPr>
          <w:rFonts w:ascii="黑体" w:eastAsia="黑体" w:hAnsi="黑体" w:cs="Malgun Gothic"/>
          <w:b/>
          <w:sz w:val="36"/>
          <w:szCs w:val="36"/>
        </w:rPr>
        <w:sectPr w:rsidR="009351C0" w:rsidRPr="009351C0">
          <w:type w:val="continuous"/>
          <w:pgSz w:w="16839" w:h="11906"/>
          <w:pgMar w:top="400" w:right="9" w:bottom="0" w:left="0" w:header="0" w:footer="0" w:gutter="0"/>
          <w:cols w:num="2" w:space="720" w:equalWidth="0">
            <w:col w:w="3310" w:space="100"/>
            <w:col w:w="13420" w:space="0"/>
          </w:cols>
        </w:sectPr>
      </w:pPr>
    </w:p>
    <w:tbl>
      <w:tblPr>
        <w:tblStyle w:val="TableNormal"/>
        <w:tblW w:w="14624" w:type="dxa"/>
        <w:jc w:val="center"/>
        <w:tblInd w:w="1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2"/>
        <w:gridCol w:w="1000"/>
        <w:gridCol w:w="1418"/>
        <w:gridCol w:w="1417"/>
        <w:gridCol w:w="851"/>
        <w:gridCol w:w="1134"/>
        <w:gridCol w:w="2693"/>
        <w:gridCol w:w="1134"/>
        <w:gridCol w:w="1418"/>
        <w:gridCol w:w="1417"/>
        <w:gridCol w:w="1410"/>
      </w:tblGrid>
      <w:tr w:rsidR="009351C0" w:rsidTr="008F5B3F">
        <w:trPr>
          <w:trHeight w:val="1397"/>
          <w:jc w:val="center"/>
        </w:trPr>
        <w:tc>
          <w:tcPr>
            <w:tcW w:w="732" w:type="dxa"/>
            <w:vAlign w:val="center"/>
          </w:tcPr>
          <w:p w:rsidR="009351C0" w:rsidRPr="00147F4C" w:rsidRDefault="009351C0" w:rsidP="008F5B3F">
            <w:pPr>
              <w:spacing w:before="138" w:line="180" w:lineRule="auto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-7"/>
                <w:sz w:val="24"/>
                <w:szCs w:val="24"/>
              </w:rPr>
              <w:lastRenderedPageBreak/>
              <w:t>序</w:t>
            </w:r>
            <w:r w:rsidRPr="00147F4C">
              <w:rPr>
                <w:rFonts w:ascii="仿宋" w:eastAsia="仿宋" w:hAnsi="仿宋" w:cs="Microsoft JhengHei"/>
                <w:spacing w:val="-7"/>
                <w:sz w:val="24"/>
                <w:szCs w:val="24"/>
              </w:rPr>
              <w:t>号</w:t>
            </w:r>
          </w:p>
        </w:tc>
        <w:tc>
          <w:tcPr>
            <w:tcW w:w="1000" w:type="dxa"/>
            <w:vAlign w:val="center"/>
          </w:tcPr>
          <w:p w:rsidR="009351C0" w:rsidRPr="004E1C9A" w:rsidRDefault="009351C0" w:rsidP="008F5B3F">
            <w:pPr>
              <w:spacing w:line="245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项目负责人</w:t>
            </w:r>
            <w:r w:rsidRPr="00147F4C">
              <w:rPr>
                <w:rFonts w:ascii="仿宋" w:eastAsia="仿宋" w:hAnsi="仿宋" w:cs="Malgun Gothic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9351C0" w:rsidRPr="00147F4C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147F4C">
              <w:rPr>
                <w:rFonts w:ascii="仿宋" w:eastAsia="仿宋" w:hAnsi="仿宋" w:cs="Microsoft JhengHei"/>
                <w:spacing w:val="-7"/>
                <w:sz w:val="24"/>
                <w:szCs w:val="24"/>
              </w:rPr>
              <w:t>学</w:t>
            </w:r>
            <w:r w:rsidRPr="00147F4C">
              <w:rPr>
                <w:rFonts w:ascii="仿宋" w:eastAsia="仿宋" w:hAnsi="仿宋" w:cs="Malgun Gothic"/>
                <w:spacing w:val="-7"/>
                <w:sz w:val="24"/>
                <w:szCs w:val="24"/>
              </w:rPr>
              <w:t>院</w:t>
            </w:r>
          </w:p>
        </w:tc>
        <w:tc>
          <w:tcPr>
            <w:tcW w:w="1417" w:type="dxa"/>
            <w:vAlign w:val="center"/>
          </w:tcPr>
          <w:p w:rsidR="009351C0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algun Gothic" w:hint="eastAsia"/>
                <w:sz w:val="24"/>
                <w:szCs w:val="24"/>
              </w:rPr>
            </w:pPr>
            <w:r>
              <w:rPr>
                <w:rFonts w:ascii="仿宋" w:eastAsia="仿宋" w:hAnsi="仿宋" w:cs="Malgun Gothic"/>
                <w:sz w:val="24"/>
                <w:szCs w:val="24"/>
              </w:rPr>
              <w:t>专业</w:t>
            </w:r>
          </w:p>
          <w:p w:rsidR="009351C0" w:rsidRPr="00147F4C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>
              <w:rPr>
                <w:rFonts w:ascii="仿宋" w:eastAsia="仿宋" w:hAnsi="仿宋" w:cs="Malgun Gothic"/>
                <w:sz w:val="24"/>
                <w:szCs w:val="24"/>
              </w:rPr>
              <w:t>班级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351C0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icrosoft JhengHei" w:hint="eastAsia"/>
                <w:spacing w:val="-3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-3"/>
                <w:sz w:val="24"/>
                <w:szCs w:val="24"/>
              </w:rPr>
              <w:t>指</w:t>
            </w:r>
            <w:r w:rsidRPr="00147F4C">
              <w:rPr>
                <w:rFonts w:ascii="仿宋" w:eastAsia="仿宋" w:hAnsi="仿宋" w:cs="Microsoft JhengHei"/>
                <w:spacing w:val="-3"/>
                <w:sz w:val="24"/>
                <w:szCs w:val="24"/>
              </w:rPr>
              <w:t>导</w:t>
            </w:r>
          </w:p>
          <w:p w:rsidR="009351C0" w:rsidRPr="00147F4C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>
              <w:rPr>
                <w:rFonts w:ascii="仿宋" w:eastAsia="仿宋" w:hAnsi="仿宋" w:cs="Microsoft JhengHei" w:hint="eastAsia"/>
                <w:spacing w:val="-3"/>
                <w:sz w:val="24"/>
                <w:szCs w:val="24"/>
              </w:rPr>
              <w:t>老师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351C0" w:rsidRPr="00147F4C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147F4C">
              <w:rPr>
                <w:rFonts w:ascii="仿宋" w:eastAsia="仿宋" w:hAnsi="仿宋" w:cs="Microsoft JhengHei"/>
                <w:spacing w:val="-2"/>
                <w:sz w:val="24"/>
                <w:szCs w:val="24"/>
              </w:rPr>
              <w:t>项</w:t>
            </w:r>
            <w:r w:rsidRPr="00147F4C">
              <w:rPr>
                <w:rFonts w:ascii="仿宋" w:eastAsia="仿宋" w:hAnsi="仿宋" w:cs="Malgun Gothic"/>
                <w:spacing w:val="-2"/>
                <w:sz w:val="24"/>
                <w:szCs w:val="24"/>
              </w:rPr>
              <w:t>目名</w:t>
            </w:r>
            <w:r w:rsidRPr="00147F4C">
              <w:rPr>
                <w:rFonts w:ascii="仿宋" w:eastAsia="仿宋" w:hAnsi="仿宋" w:cs="Microsoft JhengHei"/>
                <w:spacing w:val="-2"/>
                <w:sz w:val="24"/>
                <w:szCs w:val="24"/>
              </w:rPr>
              <w:t>称</w:t>
            </w:r>
          </w:p>
        </w:tc>
        <w:tc>
          <w:tcPr>
            <w:tcW w:w="2693" w:type="dxa"/>
            <w:vAlign w:val="center"/>
          </w:tcPr>
          <w:p w:rsidR="009351C0" w:rsidRPr="00147F4C" w:rsidRDefault="009351C0" w:rsidP="008F5B3F">
            <w:pPr>
              <w:spacing w:before="276" w:line="196" w:lineRule="auto"/>
              <w:ind w:left="159" w:right="152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icrosoft JhengHei"/>
                <w:spacing w:val="-2"/>
                <w:sz w:val="24"/>
                <w:szCs w:val="24"/>
              </w:rPr>
              <w:t>项</w:t>
            </w:r>
            <w:r w:rsidRPr="00147F4C">
              <w:rPr>
                <w:rFonts w:ascii="仿宋" w:eastAsia="仿宋" w:hAnsi="仿宋" w:cs="Malgun Gothic"/>
                <w:spacing w:val="-2"/>
                <w:sz w:val="24"/>
                <w:szCs w:val="24"/>
              </w:rPr>
              <w:t>目</w:t>
            </w:r>
            <w:r w:rsidRPr="00147F4C">
              <w:rPr>
                <w:rFonts w:ascii="仿宋" w:eastAsia="仿宋" w:hAnsi="仿宋" w:cs="Microsoft JhengHei"/>
                <w:spacing w:val="-2"/>
                <w:sz w:val="24"/>
                <w:szCs w:val="24"/>
              </w:rPr>
              <w:t>简</w:t>
            </w:r>
            <w:r w:rsidRPr="00147F4C">
              <w:rPr>
                <w:rFonts w:ascii="仿宋" w:eastAsia="仿宋" w:hAnsi="仿宋" w:cs="Malgun Gothic"/>
                <w:spacing w:val="-16"/>
                <w:sz w:val="24"/>
                <w:szCs w:val="24"/>
              </w:rPr>
              <w:t>介（很</w:t>
            </w:r>
            <w:r w:rsidRPr="00147F4C">
              <w:rPr>
                <w:rFonts w:ascii="仿宋" w:eastAsia="仿宋" w:hAnsi="仿宋" w:cs="Malgun Gothic"/>
                <w:spacing w:val="-3"/>
                <w:sz w:val="24"/>
                <w:szCs w:val="24"/>
              </w:rPr>
              <w:t>重要）</w:t>
            </w:r>
          </w:p>
        </w:tc>
        <w:tc>
          <w:tcPr>
            <w:tcW w:w="1134" w:type="dxa"/>
            <w:vAlign w:val="center"/>
          </w:tcPr>
          <w:p w:rsidR="009351C0" w:rsidRDefault="009351C0" w:rsidP="008F5B3F">
            <w:pPr>
              <w:spacing w:line="195" w:lineRule="auto"/>
              <w:jc w:val="center"/>
              <w:rPr>
                <w:rFonts w:ascii="仿宋" w:eastAsia="仿宋" w:hAnsi="仿宋" w:cs="Malgun Gothic" w:hint="eastAsia"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Malgun Gothic" w:hint="eastAsia"/>
                <w:spacing w:val="-4"/>
                <w:sz w:val="24"/>
                <w:szCs w:val="24"/>
              </w:rPr>
              <w:t>项目</w:t>
            </w:r>
          </w:p>
          <w:p w:rsidR="009351C0" w:rsidRDefault="009351C0" w:rsidP="008F5B3F">
            <w:pPr>
              <w:spacing w:line="195" w:lineRule="auto"/>
              <w:jc w:val="center"/>
              <w:rPr>
                <w:rFonts w:ascii="仿宋" w:eastAsia="仿宋" w:hAnsi="仿宋" w:cs="Malgun Gothic" w:hint="eastAsia"/>
                <w:spacing w:val="-4"/>
                <w:sz w:val="24"/>
                <w:szCs w:val="24"/>
              </w:rPr>
            </w:pPr>
            <w:r>
              <w:rPr>
                <w:rFonts w:ascii="仿宋" w:eastAsia="仿宋" w:hAnsi="仿宋" w:cs="Malgun Gothic"/>
                <w:spacing w:val="-4"/>
                <w:sz w:val="24"/>
                <w:szCs w:val="24"/>
              </w:rPr>
              <w:t>团队</w:t>
            </w:r>
          </w:p>
          <w:p w:rsidR="009351C0" w:rsidRPr="004E1C9A" w:rsidRDefault="009351C0" w:rsidP="008F5B3F">
            <w:pPr>
              <w:spacing w:line="195" w:lineRule="auto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-6"/>
                <w:sz w:val="24"/>
                <w:szCs w:val="24"/>
              </w:rPr>
              <w:t>人</w:t>
            </w:r>
            <w:r w:rsidRPr="00147F4C">
              <w:rPr>
                <w:rFonts w:ascii="仿宋" w:eastAsia="仿宋" w:hAnsi="仿宋" w:cs="Microsoft JhengHei"/>
                <w:spacing w:val="-6"/>
                <w:sz w:val="24"/>
                <w:szCs w:val="24"/>
              </w:rPr>
              <w:t>数</w:t>
            </w:r>
          </w:p>
        </w:tc>
        <w:tc>
          <w:tcPr>
            <w:tcW w:w="1418" w:type="dxa"/>
            <w:vAlign w:val="center"/>
          </w:tcPr>
          <w:p w:rsidR="009351C0" w:rsidRPr="00147F4C" w:rsidRDefault="009351C0" w:rsidP="008F5B3F">
            <w:pPr>
              <w:spacing w:before="95" w:line="196" w:lineRule="auto"/>
              <w:ind w:right="101"/>
              <w:jc w:val="center"/>
              <w:rPr>
                <w:rFonts w:ascii="仿宋" w:eastAsia="仿宋" w:hAnsi="仿宋" w:cs="Microsoft JhengHei"/>
                <w:sz w:val="24"/>
                <w:szCs w:val="24"/>
              </w:rPr>
            </w:pPr>
            <w:r w:rsidRPr="00147F4C">
              <w:rPr>
                <w:rFonts w:ascii="仿宋" w:eastAsia="仿宋" w:hAnsi="仿宋" w:cs="Microsoft JhengHei"/>
                <w:spacing w:val="-3"/>
                <w:sz w:val="24"/>
                <w:szCs w:val="24"/>
              </w:rPr>
              <w:t>联</w:t>
            </w:r>
            <w:r w:rsidRPr="00147F4C">
              <w:rPr>
                <w:rFonts w:ascii="仿宋" w:eastAsia="仿宋" w:hAnsi="仿宋" w:cs="Malgun Gothic"/>
                <w:spacing w:val="-3"/>
                <w:sz w:val="24"/>
                <w:szCs w:val="24"/>
              </w:rPr>
              <w:t>系</w:t>
            </w:r>
            <w:r w:rsidRPr="00147F4C">
              <w:rPr>
                <w:rFonts w:ascii="仿宋" w:eastAsia="仿宋" w:hAnsi="仿宋" w:cs="Microsoft JhengHei"/>
                <w:spacing w:val="-14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9351C0" w:rsidRPr="00147F4C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-6"/>
                <w:sz w:val="24"/>
                <w:szCs w:val="24"/>
              </w:rPr>
              <w:t>QQ</w:t>
            </w:r>
          </w:p>
        </w:tc>
        <w:tc>
          <w:tcPr>
            <w:tcW w:w="1410" w:type="dxa"/>
            <w:vAlign w:val="center"/>
          </w:tcPr>
          <w:p w:rsidR="009351C0" w:rsidRPr="00147F4C" w:rsidRDefault="009351C0" w:rsidP="008F5B3F">
            <w:pPr>
              <w:spacing w:before="95" w:line="180" w:lineRule="auto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icrosoft JhengHei"/>
                <w:spacing w:val="-4"/>
                <w:sz w:val="24"/>
                <w:szCs w:val="24"/>
              </w:rPr>
              <w:t>备</w:t>
            </w:r>
            <w:r w:rsidRPr="00147F4C">
              <w:rPr>
                <w:rFonts w:ascii="仿宋" w:eastAsia="仿宋" w:hAnsi="仿宋" w:cs="Malgun Gothic"/>
                <w:spacing w:val="-4"/>
                <w:sz w:val="24"/>
                <w:szCs w:val="24"/>
              </w:rPr>
              <w:t>注</w:t>
            </w: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18" w:line="243" w:lineRule="exact"/>
              <w:ind w:firstLine="205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16" w:line="245" w:lineRule="exact"/>
              <w:ind w:firstLine="186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17" w:line="247" w:lineRule="exact"/>
              <w:ind w:firstLine="179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1" w:line="243" w:lineRule="exact"/>
              <w:ind w:firstLine="182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2" w:line="245" w:lineRule="exact"/>
              <w:ind w:firstLine="187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6"/>
                <w:sz w:val="24"/>
                <w:szCs w:val="24"/>
              </w:rPr>
              <w:t>5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0" w:line="247" w:lineRule="exact"/>
              <w:ind w:firstLine="181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3"/>
                <w:sz w:val="24"/>
                <w:szCs w:val="24"/>
              </w:rPr>
              <w:t>6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4" w:line="243" w:lineRule="exact"/>
              <w:ind w:firstLine="185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z w:val="24"/>
                <w:szCs w:val="24"/>
              </w:rPr>
              <w:t>7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1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3" w:line="246" w:lineRule="exact"/>
              <w:ind w:firstLine="182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2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3" w:line="247" w:lineRule="exact"/>
              <w:ind w:firstLine="179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1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51C0" w:rsidTr="008F5B3F">
        <w:trPr>
          <w:trHeight w:val="406"/>
          <w:jc w:val="center"/>
        </w:trPr>
        <w:tc>
          <w:tcPr>
            <w:tcW w:w="732" w:type="dxa"/>
          </w:tcPr>
          <w:p w:rsidR="009351C0" w:rsidRPr="00147F4C" w:rsidRDefault="009351C0" w:rsidP="008F5B3F">
            <w:pPr>
              <w:spacing w:before="123" w:line="247" w:lineRule="exact"/>
              <w:ind w:firstLine="131"/>
              <w:jc w:val="center"/>
              <w:rPr>
                <w:rFonts w:ascii="仿宋" w:eastAsia="仿宋" w:hAnsi="仿宋" w:cs="Malgun Gothic"/>
                <w:sz w:val="24"/>
                <w:szCs w:val="24"/>
              </w:rPr>
            </w:pPr>
            <w:r w:rsidRPr="00147F4C">
              <w:rPr>
                <w:rFonts w:ascii="仿宋" w:eastAsia="仿宋" w:hAnsi="仿宋" w:cs="Malgun Gothic"/>
                <w:spacing w:val="-11"/>
                <w:sz w:val="24"/>
                <w:szCs w:val="24"/>
              </w:rPr>
              <w:t>10</w:t>
            </w:r>
          </w:p>
        </w:tc>
        <w:tc>
          <w:tcPr>
            <w:tcW w:w="100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0" w:type="dxa"/>
          </w:tcPr>
          <w:p w:rsidR="009351C0" w:rsidRPr="00147F4C" w:rsidRDefault="009351C0" w:rsidP="008F5B3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B1D10" w:rsidRDefault="003B1D10">
      <w:pPr>
        <w:sectPr w:rsidR="003B1D10">
          <w:type w:val="continuous"/>
          <w:pgSz w:w="16839" w:h="11906"/>
          <w:pgMar w:top="400" w:right="9" w:bottom="0" w:left="0" w:header="0" w:footer="0" w:gutter="0"/>
          <w:cols w:space="720" w:equalWidth="0">
            <w:col w:w="16830" w:space="0"/>
          </w:cols>
        </w:sectPr>
      </w:pPr>
    </w:p>
    <w:p w:rsidR="003B1D10" w:rsidRDefault="003B1D10" w:rsidP="00FF0030">
      <w:pPr>
        <w:spacing w:line="256" w:lineRule="auto"/>
      </w:pPr>
    </w:p>
    <w:sectPr w:rsidR="003B1D10" w:rsidSect="003B1D10">
      <w:headerReference w:type="default" r:id="rId7"/>
      <w:pgSz w:w="16839" w:h="11906"/>
      <w:pgMar w:top="400" w:right="9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3E" w:rsidRDefault="00DE4F3E" w:rsidP="003B1D10">
      <w:r>
        <w:separator/>
      </w:r>
    </w:p>
  </w:endnote>
  <w:endnote w:type="continuationSeparator" w:id="1">
    <w:p w:rsidR="00DE4F3E" w:rsidRDefault="00DE4F3E" w:rsidP="003B1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3E" w:rsidRDefault="00DE4F3E" w:rsidP="003B1D10">
      <w:r>
        <w:separator/>
      </w:r>
    </w:p>
  </w:footnote>
  <w:footnote w:type="continuationSeparator" w:id="1">
    <w:p w:rsidR="00DE4F3E" w:rsidRDefault="00DE4F3E" w:rsidP="003B1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0" w:rsidRDefault="003B1D10">
    <w:pPr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0" w:rsidRDefault="003B1D10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3B1D10"/>
    <w:rsid w:val="00050962"/>
    <w:rsid w:val="00147F4C"/>
    <w:rsid w:val="001E6888"/>
    <w:rsid w:val="00241F0A"/>
    <w:rsid w:val="003B1D10"/>
    <w:rsid w:val="004E1C9A"/>
    <w:rsid w:val="00563908"/>
    <w:rsid w:val="007956E1"/>
    <w:rsid w:val="009351C0"/>
    <w:rsid w:val="00C6448E"/>
    <w:rsid w:val="00DE4F3E"/>
    <w:rsid w:val="00FF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3B1D10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B1D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241F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1F0A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</Words>
  <Characters>271</Characters>
  <Application>Microsoft Office Word</Application>
  <DocSecurity>0</DocSecurity>
  <Lines>2</Lines>
  <Paragraphs>1</Paragraphs>
  <ScaleCrop>false</ScaleCrop>
  <Company>HP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2022-03-11T08:06:00Z</dcterms:created>
  <dcterms:modified xsi:type="dcterms:W3CDTF">2022-03-16T09:11:00Z</dcterms:modified>
</cp:coreProperties>
</file>