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拟申请减免工作量明细表（横、纵向）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院系：（盖章）</w:t>
      </w:r>
    </w:p>
    <w:tbl>
      <w:tblPr>
        <w:tblStyle w:val="2"/>
        <w:tblW w:w="14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937"/>
        <w:gridCol w:w="814"/>
        <w:gridCol w:w="814"/>
        <w:gridCol w:w="818"/>
        <w:gridCol w:w="1567"/>
        <w:gridCol w:w="943"/>
        <w:gridCol w:w="1140"/>
        <w:gridCol w:w="912"/>
        <w:gridCol w:w="1021"/>
        <w:gridCol w:w="1134"/>
        <w:gridCol w:w="1134"/>
        <w:gridCol w:w="1134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36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项目负责人</w:t>
            </w:r>
          </w:p>
        </w:tc>
        <w:tc>
          <w:tcPr>
            <w:tcW w:w="937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814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来源</w:t>
            </w:r>
          </w:p>
        </w:tc>
        <w:tc>
          <w:tcPr>
            <w:tcW w:w="814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项目合同金额</w:t>
            </w:r>
          </w:p>
        </w:tc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项目合同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起止日期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项目到账金额</w:t>
            </w:r>
          </w:p>
        </w:tc>
        <w:tc>
          <w:tcPr>
            <w:tcW w:w="6475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工作量减免分配</w:t>
            </w:r>
          </w:p>
        </w:tc>
        <w:tc>
          <w:tcPr>
            <w:tcW w:w="1006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1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14" w:type="dxa"/>
            <w:vMerge w:val="continue"/>
            <w:vAlign w:val="center"/>
          </w:tcPr>
          <w:p/>
        </w:tc>
        <w:tc>
          <w:tcPr>
            <w:tcW w:w="8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拟减免工作量人员</w:t>
            </w:r>
          </w:p>
        </w:tc>
        <w:tc>
          <w:tcPr>
            <w:tcW w:w="912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拟减免学时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在项目中承担任务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拟减免学时按学年度分配计划</w:t>
            </w:r>
          </w:p>
        </w:tc>
        <w:tc>
          <w:tcPr>
            <w:tcW w:w="100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3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1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14" w:type="dxa"/>
            <w:vMerge w:val="continue"/>
            <w:vAlign w:val="center"/>
          </w:tcPr>
          <w:p/>
        </w:tc>
        <w:tc>
          <w:tcPr>
            <w:tcW w:w="8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12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2</w:t>
            </w:r>
            <w:r>
              <w:rPr>
                <w:rFonts w:hint="eastAsia"/>
                <w:b/>
              </w:rPr>
              <w:t>-202</w:t>
            </w: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-202</w:t>
            </w: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4</w:t>
            </w:r>
            <w:r>
              <w:rPr>
                <w:rFonts w:hint="eastAsia"/>
                <w:b/>
              </w:rPr>
              <w:t>-202</w:t>
            </w: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100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36" w:type="dxa"/>
            <w:vAlign w:val="center"/>
          </w:tcPr>
          <w:p>
            <w:pPr>
              <w:jc w:val="center"/>
            </w:pPr>
          </w:p>
        </w:tc>
        <w:tc>
          <w:tcPr>
            <w:tcW w:w="937" w:type="dxa"/>
            <w:vAlign w:val="center"/>
          </w:tcPr>
          <w:p>
            <w:pPr>
              <w:jc w:val="center"/>
            </w:pPr>
          </w:p>
        </w:tc>
        <w:tc>
          <w:tcPr>
            <w:tcW w:w="814" w:type="dxa"/>
            <w:vAlign w:val="center"/>
          </w:tcPr>
          <w:p>
            <w:pPr>
              <w:jc w:val="center"/>
            </w:pPr>
          </w:p>
        </w:tc>
        <w:tc>
          <w:tcPr>
            <w:tcW w:w="814" w:type="dxa"/>
            <w:vAlign w:val="center"/>
          </w:tcPr>
          <w:p>
            <w:pPr>
              <w:jc w:val="center"/>
            </w:pPr>
          </w:p>
        </w:tc>
        <w:tc>
          <w:tcPr>
            <w:tcW w:w="818" w:type="dxa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vAlign w:val="center"/>
          </w:tcPr>
          <w:p>
            <w:pPr>
              <w:jc w:val="center"/>
            </w:pPr>
          </w:p>
        </w:tc>
        <w:tc>
          <w:tcPr>
            <w:tcW w:w="102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00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36" w:type="dxa"/>
            <w:vAlign w:val="center"/>
          </w:tcPr>
          <w:p>
            <w:pPr>
              <w:jc w:val="center"/>
            </w:pPr>
          </w:p>
        </w:tc>
        <w:tc>
          <w:tcPr>
            <w:tcW w:w="937" w:type="dxa"/>
            <w:vAlign w:val="center"/>
          </w:tcPr>
          <w:p>
            <w:pPr>
              <w:jc w:val="center"/>
            </w:pPr>
          </w:p>
        </w:tc>
        <w:tc>
          <w:tcPr>
            <w:tcW w:w="814" w:type="dxa"/>
            <w:vAlign w:val="center"/>
          </w:tcPr>
          <w:p>
            <w:pPr>
              <w:jc w:val="center"/>
            </w:pPr>
          </w:p>
        </w:tc>
        <w:tc>
          <w:tcPr>
            <w:tcW w:w="814" w:type="dxa"/>
            <w:vAlign w:val="center"/>
          </w:tcPr>
          <w:p>
            <w:pPr>
              <w:jc w:val="center"/>
            </w:pPr>
          </w:p>
        </w:tc>
        <w:tc>
          <w:tcPr>
            <w:tcW w:w="818" w:type="dxa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vAlign w:val="center"/>
          </w:tcPr>
          <w:p>
            <w:pPr>
              <w:jc w:val="center"/>
            </w:pPr>
          </w:p>
        </w:tc>
        <w:tc>
          <w:tcPr>
            <w:tcW w:w="102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00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036" w:type="dxa"/>
            <w:vAlign w:val="center"/>
          </w:tcPr>
          <w:p>
            <w:pPr>
              <w:jc w:val="center"/>
            </w:pPr>
          </w:p>
        </w:tc>
        <w:tc>
          <w:tcPr>
            <w:tcW w:w="937" w:type="dxa"/>
            <w:vAlign w:val="center"/>
          </w:tcPr>
          <w:p>
            <w:pPr>
              <w:jc w:val="center"/>
            </w:pPr>
          </w:p>
        </w:tc>
        <w:tc>
          <w:tcPr>
            <w:tcW w:w="814" w:type="dxa"/>
            <w:vAlign w:val="center"/>
          </w:tcPr>
          <w:p>
            <w:pPr>
              <w:jc w:val="center"/>
            </w:pPr>
          </w:p>
        </w:tc>
        <w:tc>
          <w:tcPr>
            <w:tcW w:w="814" w:type="dxa"/>
            <w:vAlign w:val="center"/>
          </w:tcPr>
          <w:p>
            <w:pPr>
              <w:jc w:val="center"/>
            </w:pPr>
          </w:p>
        </w:tc>
        <w:tc>
          <w:tcPr>
            <w:tcW w:w="818" w:type="dxa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vAlign w:val="center"/>
          </w:tcPr>
          <w:p>
            <w:pPr>
              <w:jc w:val="center"/>
            </w:pPr>
          </w:p>
        </w:tc>
        <w:tc>
          <w:tcPr>
            <w:tcW w:w="102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006" w:type="dxa"/>
            <w:vAlign w:val="center"/>
          </w:tcPr>
          <w:p>
            <w:pPr>
              <w:jc w:val="center"/>
            </w:pPr>
          </w:p>
        </w:tc>
      </w:tr>
    </w:tbl>
    <w:p>
      <w:pPr>
        <w:ind w:firstLine="660"/>
        <w:jc w:val="left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说明</w:t>
      </w:r>
      <w:r>
        <w:rPr>
          <w:rFonts w:hint="eastAsia" w:asciiTheme="majorEastAsia" w:hAnsiTheme="majorEastAsia" w:eastAsiaTheme="majorEastAsia"/>
          <w:sz w:val="24"/>
          <w:szCs w:val="24"/>
        </w:rPr>
        <w:t>：1、省部级及以上纵向项目按文件减免。</w:t>
      </w:r>
    </w:p>
    <w:p>
      <w:pPr>
        <w:ind w:firstLine="1380" w:firstLineChars="575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2、横向项目</w:t>
      </w:r>
      <w:r>
        <w:rPr>
          <w:rFonts w:asciiTheme="majorEastAsia" w:hAnsiTheme="majorEastAsia" w:eastAsiaTheme="majorEastAsia"/>
          <w:sz w:val="24"/>
          <w:szCs w:val="24"/>
        </w:rPr>
        <w:t>按</w:t>
      </w:r>
      <w:r>
        <w:rPr>
          <w:rFonts w:asciiTheme="majorEastAsia" w:hAnsiTheme="majorEastAsia" w:eastAsiaTheme="majorEastAsia"/>
          <w:b/>
          <w:bCs/>
          <w:sz w:val="24"/>
          <w:szCs w:val="24"/>
        </w:rPr>
        <w:t>到账金额</w:t>
      </w:r>
      <w:r>
        <w:rPr>
          <w:rFonts w:asciiTheme="majorEastAsia" w:hAnsiTheme="majorEastAsia" w:eastAsiaTheme="majorEastAsia"/>
          <w:sz w:val="24"/>
          <w:szCs w:val="24"/>
        </w:rPr>
        <w:t>予以</w:t>
      </w:r>
      <w:r>
        <w:rPr>
          <w:rFonts w:hint="eastAsia" w:asciiTheme="majorEastAsia" w:hAnsiTheme="majorEastAsia" w:eastAsiaTheme="majorEastAsia"/>
          <w:sz w:val="24"/>
          <w:szCs w:val="24"/>
        </w:rPr>
        <w:t>减免，</w:t>
      </w:r>
      <w:r>
        <w:rPr>
          <w:rFonts w:asciiTheme="majorEastAsia" w:hAnsiTheme="majorEastAsia" w:eastAsiaTheme="majorEastAsia"/>
          <w:sz w:val="24"/>
          <w:szCs w:val="24"/>
        </w:rPr>
        <w:t>具体到账金额请到财务核对</w:t>
      </w:r>
      <w:r>
        <w:rPr>
          <w:rFonts w:hint="eastAsia" w:asciiTheme="majorEastAsia" w:hAnsiTheme="majorEastAsia" w:eastAsiaTheme="majorEastAsia"/>
          <w:sz w:val="24"/>
          <w:szCs w:val="24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YjhmNWI2ZTliZDk0ZDFjODJjMzRjYWJmZDk2NGMifQ=="/>
  </w:docVars>
  <w:rsids>
    <w:rsidRoot w:val="00000000"/>
    <w:rsid w:val="6925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2022-06-17T01:15:44Z</dcterms:created>
  <dc:creator>HP</dc:creator>
  <cp:lastModifiedBy>WPS_1646527605</cp:lastModifiedBy>
  <dcterms:modified xsi:type="dcterms:W3CDTF">2022-06-17T01:16:00Z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8B6993E401244F708BC42E896013E542</vt:lpwstr>
  </property>
</Properties>
</file>