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2022年第21届全国高校湖北招生咨询会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</w:rPr>
        <w:t>嘉鱼站暨武昌首义学院校园开放日实施方案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eastAsia="仿宋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第21届全国高校湖北招生咨询会·嘉鱼站暨武昌首义学院校园开放日”（以下简称“嘉鱼站”）是湖北育路通教育咨询有限公司在湖北省教育学会指导下组织的2022年嘉鱼县最大型的高招咨询会，为有序实施此次活动，特制定如下实施方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  <w:t>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1.强化风险防范意识，有效措施保障安全。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2.全面提升服务质量，满足服务对象需求。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  <w:t>实施计划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为办好此次活动，根据前期已落实相关工作，拟定实施计划如下。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人员安排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1.嘉鱼站负责人：陆文豪18607152030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工作职责：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（1）根据当地疫情防控指挥部要求，做好活动报备、现场管控工作；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（2）负责前期生源组织工作，确保咸宁站人气；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（3）负责联系接洽嘉鱼站接待酒店，根据参会高校代表及工作人员多少确定酒店房间数量、接待形式等；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（4）负责对接好武昌首义学院场地，制定现场布置方案，协商好活动场地各个细节，确保活动顺利有序进行。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2.志愿者安排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考试期间门票发送：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6月7日  8人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6月8日  8人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6月9日  8人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工作职责：将嘉鱼站门票发送至参考学生及送考家长，将嘉鱼站资讯传达给每个高考家庭，将嘉鱼站活动内容、活动形式现场传播至高考学生。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现场实施环节：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6月28日  12人  负责现场搭建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6月29日  10人  负责现场服务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6月29日  10人  负责疫情检查、活动咨询、场馆引导等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3.预计到会人数：600-900人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各类车辆：200-300台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、宣传计划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1.高中校园宣传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将活动支持函、活动时间、地点、活动性质、活动形式等在考前考后覆盖到高中学校。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2.门票宣传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（1）将活动纸质门票送至各高中学校；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（2）考点发送门票；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（3）督促学校下发门票；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（4）考后通过红包等形式督促各高中学校转发电子门票。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3.高中合作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与当地高中展开全面合作，包括但不限于以下形式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（1）考前后考后请各校班主任聚餐，强化活动时间、地点，建立班主任群，随时发送嘉鱼站资讯；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（2）紧盯高三年级主任，利用好班主任在班级的影响力。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、现场布置方案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活动地点：武昌首义学院北门进门右侧主干道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报告会地点：教学楼113阶梯教室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气氛渲染：北门外20米跨度彩虹门一个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内容：2022年第21届全国高校湖北招生咨询会·嘉鱼站暨武昌首义学院校园开放日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主桁架：3m*3m武昌首义学院正门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内容：活动主题、参会须知、参会流程、参会高校名单等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空飘：武昌首义学院北门内左右各一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内容一：欢迎广大考生报考武昌首义学院！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内容二：武昌首义学院祝广大考生金榜题名！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指引牌：10个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内容：志愿报告会指引牌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、工作流程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2"/>
        <w:gridCol w:w="3482"/>
        <w:gridCol w:w="34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事项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5.28-6.1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门票发送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嘉鱼所有学校发嘉鱼站门票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6.7-6.9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门票发送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考点发送门票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6.15前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明确现场布置方案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6.21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制作各高校门楣、落实拱门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6.25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清点展棚数量、桌椅数量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需要桌椅数量：100套（一桌两椅）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6.28下午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展棚进场、开始搭建展位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争取18:00前结束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放置彩虹门、空飘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7:00—7:30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参会代表抵达会场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8:10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引导大巴车到会场附近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8:15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各高校代表运送物料至各自展位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8:20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各高校代表布置展位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8:25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活动开始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8：30—12:30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发送参会代表现场用水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9:00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中餐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12:00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撤展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13:00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3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清理现场</w:t>
            </w:r>
          </w:p>
        </w:tc>
        <w:tc>
          <w:tcPr>
            <w:tcW w:w="3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14:00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、需校方协助事宜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1.协助做好当地疫情防控及辖区派出所的报备工作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2.搬运、回收现场桌椅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3.提供校医服务，在咨询会现场设置医疗点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4.6月29日借用北门保卫室电源，用于彩虹门充气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5.疏导校外参会家长车辆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6.加强6月28日晚活动现场的巡逻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7.加强6月29日各校门、活动现场安保力量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8.准时（6月29日11:30）将足量盒饭送至活动现场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9.活动现场提供大垃圾桶4个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高考志愿专家报告会服务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1.2022年高考志愿专家报告会日程安排</w:t>
      </w:r>
    </w:p>
    <w:tbl>
      <w:tblPr>
        <w:tblStyle w:val="4"/>
        <w:tblW w:w="9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3176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时间</w:t>
            </w:r>
          </w:p>
        </w:tc>
        <w:tc>
          <w:tcPr>
            <w:tcW w:w="3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议程</w:t>
            </w:r>
          </w:p>
        </w:tc>
        <w:tc>
          <w:tcPr>
            <w:tcW w:w="3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10:00-10:30</w:t>
            </w:r>
          </w:p>
        </w:tc>
        <w:tc>
          <w:tcPr>
            <w:tcW w:w="3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播放学校宣传片</w:t>
            </w:r>
          </w:p>
        </w:tc>
        <w:tc>
          <w:tcPr>
            <w:tcW w:w="3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请学校提前准备宣传片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10:30-10:35</w:t>
            </w:r>
          </w:p>
        </w:tc>
        <w:tc>
          <w:tcPr>
            <w:tcW w:w="3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主持人介绍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报告会相关情况</w:t>
            </w:r>
          </w:p>
        </w:tc>
        <w:tc>
          <w:tcPr>
            <w:tcW w:w="3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主持人：刘伟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10:35-10:45</w:t>
            </w:r>
          </w:p>
        </w:tc>
        <w:tc>
          <w:tcPr>
            <w:tcW w:w="3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武昌首义学院领导讲话</w:t>
            </w:r>
          </w:p>
        </w:tc>
        <w:tc>
          <w:tcPr>
            <w:tcW w:w="3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10:45-11:45</w:t>
            </w:r>
          </w:p>
        </w:tc>
        <w:tc>
          <w:tcPr>
            <w:tcW w:w="3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慧填志愿 上好大学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专题报告</w:t>
            </w:r>
          </w:p>
        </w:tc>
        <w:tc>
          <w:tcPr>
            <w:tcW w:w="3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石厚智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（育路通首席升学规划专家）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2.通过指示牌、校园广播、现场志愿者指引，引导考生及家长参加报告会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3.为现场考生及家长提供用水、答疑、指引服务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4.引导参会考生及家长扫码入群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0079329A"/>
    <w:rsid w:val="001C5CE5"/>
    <w:rsid w:val="00276B67"/>
    <w:rsid w:val="002D2E11"/>
    <w:rsid w:val="002F643E"/>
    <w:rsid w:val="003308F4"/>
    <w:rsid w:val="003538B1"/>
    <w:rsid w:val="0044188C"/>
    <w:rsid w:val="00465DCE"/>
    <w:rsid w:val="004E4841"/>
    <w:rsid w:val="005B370E"/>
    <w:rsid w:val="00690BDB"/>
    <w:rsid w:val="0079329A"/>
    <w:rsid w:val="007D6EC2"/>
    <w:rsid w:val="00813C0A"/>
    <w:rsid w:val="009261CC"/>
    <w:rsid w:val="0096251F"/>
    <w:rsid w:val="009D7F70"/>
    <w:rsid w:val="00A12790"/>
    <w:rsid w:val="00A25A29"/>
    <w:rsid w:val="00A935BF"/>
    <w:rsid w:val="00A9490F"/>
    <w:rsid w:val="00AF50A4"/>
    <w:rsid w:val="00B03CE1"/>
    <w:rsid w:val="00B71961"/>
    <w:rsid w:val="00B71A2D"/>
    <w:rsid w:val="00B75604"/>
    <w:rsid w:val="00BC04D9"/>
    <w:rsid w:val="00C0317B"/>
    <w:rsid w:val="00D07B92"/>
    <w:rsid w:val="00D40756"/>
    <w:rsid w:val="00D57FE0"/>
    <w:rsid w:val="00DB24BB"/>
    <w:rsid w:val="00DC5780"/>
    <w:rsid w:val="00DE237F"/>
    <w:rsid w:val="00DE5001"/>
    <w:rsid w:val="00EF165C"/>
    <w:rsid w:val="00F01F2E"/>
    <w:rsid w:val="00F17A5E"/>
    <w:rsid w:val="00F64169"/>
    <w:rsid w:val="00F702EF"/>
    <w:rsid w:val="18122BF0"/>
    <w:rsid w:val="21445E31"/>
    <w:rsid w:val="22ED6C97"/>
    <w:rsid w:val="3E89136F"/>
    <w:rsid w:val="48787D24"/>
    <w:rsid w:val="4E264036"/>
    <w:rsid w:val="53DB32AB"/>
    <w:rsid w:val="5BE537B2"/>
    <w:rsid w:val="60910792"/>
    <w:rsid w:val="78982025"/>
    <w:rsid w:val="7EFE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1532</Words>
  <Characters>1753</Characters>
  <Lines>29</Lines>
  <Paragraphs>8</Paragraphs>
  <TotalTime>13</TotalTime>
  <ScaleCrop>false</ScaleCrop>
  <LinksUpToDate>false</LinksUpToDate>
  <CharactersWithSpaces>1772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2022-06-10T06:42:00Z</dcterms:created>
  <dc:creator>Administrator</dc:creator>
  <cp:lastModifiedBy>cxz</cp:lastModifiedBy>
  <cp:lastPrinted>2022-06-17T01:59:00Z</cp:lastPrinted>
  <dcterms:modified xsi:type="dcterms:W3CDTF">2022-06-17T02:19:29Z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EE52815F6A6249D3BFF195FD476567C9</vt:lpwstr>
  </property>
</Properties>
</file>