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3" w:line="20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7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sz w:val="24"/>
          <w:szCs w:val="24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3" w:line="220" w:lineRule="exact"/>
        <w:ind w:firstLine="2347" w:firstLineChars="700"/>
        <w:jc w:val="both"/>
        <w:textAlignment w:val="baseline"/>
        <w:rPr>
          <w:rFonts w:ascii="黑体" w:hAnsi="黑体" w:eastAsia="黑体" w:cs="黑体"/>
          <w:b/>
          <w:bCs/>
          <w:spacing w:val="7"/>
          <w:sz w:val="32"/>
          <w:szCs w:val="32"/>
        </w:rPr>
      </w:pPr>
      <w:r>
        <w:rPr>
          <w:rFonts w:ascii="黑体" w:hAnsi="黑体" w:eastAsia="黑体" w:cs="黑体"/>
          <w:b/>
          <w:bCs/>
          <w:spacing w:val="7"/>
          <w:sz w:val="32"/>
          <w:szCs w:val="32"/>
        </w:rPr>
        <w:t>2023年3月培训工作安排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3" w:line="220" w:lineRule="exact"/>
        <w:ind w:left="3559"/>
        <w:jc w:val="left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7"/>
          <w:sz w:val="32"/>
          <w:szCs w:val="32"/>
        </w:rPr>
        <w:t>(共34门)</w:t>
      </w:r>
    </w:p>
    <w:p>
      <w:pPr>
        <w:spacing w:line="58" w:lineRule="exact"/>
        <w:jc w:val="left"/>
      </w:pPr>
    </w:p>
    <w:tbl>
      <w:tblPr>
        <w:tblStyle w:val="4"/>
        <w:tblW w:w="83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1"/>
        <w:gridCol w:w="3666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1" w:type="dxa"/>
            <w:vAlign w:val="top"/>
          </w:tcPr>
          <w:p>
            <w:pPr>
              <w:spacing w:before="173" w:line="220" w:lineRule="auto"/>
              <w:ind w:left="799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培训专业</w:t>
            </w:r>
          </w:p>
        </w:tc>
        <w:tc>
          <w:tcPr>
            <w:tcW w:w="3666" w:type="dxa"/>
            <w:vAlign w:val="top"/>
          </w:tcPr>
          <w:p>
            <w:pPr>
              <w:spacing w:before="173" w:line="220" w:lineRule="auto"/>
              <w:ind w:left="1248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培训课程</w:t>
            </w:r>
          </w:p>
        </w:tc>
        <w:tc>
          <w:tcPr>
            <w:tcW w:w="1953" w:type="dxa"/>
            <w:vAlign w:val="top"/>
          </w:tcPr>
          <w:p>
            <w:pPr>
              <w:spacing w:before="173" w:line="220" w:lineRule="auto"/>
              <w:ind w:left="392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  <w:sz w:val="24"/>
                <w:szCs w:val="24"/>
              </w:rPr>
              <w:t>培训时间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71" w:type="dxa"/>
            <w:vMerge w:val="restart"/>
            <w:tcBorders>
              <w:bottom w:val="nil"/>
            </w:tcBorders>
            <w:vAlign w:val="top"/>
          </w:tcPr>
          <w:p>
            <w:pPr>
              <w:spacing w:line="352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52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94" w:line="219" w:lineRule="auto"/>
              <w:ind w:left="57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测绘类(3门)</w:t>
            </w:r>
          </w:p>
        </w:tc>
        <w:tc>
          <w:tcPr>
            <w:tcW w:w="3666" w:type="dxa"/>
            <w:vAlign w:val="top"/>
          </w:tcPr>
          <w:p>
            <w:pPr>
              <w:spacing w:before="173" w:line="219" w:lineRule="auto"/>
              <w:ind w:left="81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数字地形测量学</w:t>
            </w:r>
          </w:p>
        </w:tc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>
            <w:pPr>
              <w:spacing w:line="352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52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94" w:line="219" w:lineRule="auto"/>
              <w:ind w:left="537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3月3日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75" w:line="221" w:lineRule="auto"/>
              <w:ind w:left="139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测量学</w:t>
            </w: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71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74" w:line="219" w:lineRule="auto"/>
              <w:ind w:left="110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测绘学概论</w:t>
            </w:r>
          </w:p>
        </w:tc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71" w:type="dxa"/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民族学类(1门)</w:t>
            </w:r>
          </w:p>
        </w:tc>
        <w:tc>
          <w:tcPr>
            <w:tcW w:w="3666" w:type="dxa"/>
            <w:vAlign w:val="top"/>
          </w:tcPr>
          <w:p>
            <w:pPr>
              <w:spacing w:before="177" w:line="221" w:lineRule="auto"/>
              <w:ind w:left="110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民族学通论</w:t>
            </w:r>
          </w:p>
        </w:tc>
        <w:tc>
          <w:tcPr>
            <w:tcW w:w="1953" w:type="dxa"/>
            <w:vAlign w:val="top"/>
          </w:tcPr>
          <w:p>
            <w:pPr>
              <w:spacing w:before="176" w:line="219" w:lineRule="auto"/>
              <w:ind w:left="457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3月10日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71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7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94" w:line="219" w:lineRule="auto"/>
              <w:ind w:left="57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力学类(4门)</w:t>
            </w:r>
          </w:p>
        </w:tc>
        <w:tc>
          <w:tcPr>
            <w:tcW w:w="3666" w:type="dxa"/>
            <w:vAlign w:val="top"/>
          </w:tcPr>
          <w:p>
            <w:pPr>
              <w:spacing w:before="176" w:line="219" w:lineRule="auto"/>
              <w:ind w:left="124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工程力学</w:t>
            </w:r>
          </w:p>
        </w:tc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6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7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94" w:line="219" w:lineRule="auto"/>
              <w:ind w:left="247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3月11-12日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76" w:line="219" w:lineRule="auto"/>
              <w:ind w:left="110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工程力学A2</w:t>
            </w: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74" w:line="219" w:lineRule="auto"/>
              <w:ind w:left="124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材料力学</w:t>
            </w: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71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77" w:line="219" w:lineRule="auto"/>
              <w:ind w:left="124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工程力学</w:t>
            </w:r>
          </w:p>
        </w:tc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71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7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7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7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94" w:line="219" w:lineRule="auto"/>
              <w:ind w:left="28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大学外语类(4门)</w:t>
            </w:r>
          </w:p>
        </w:tc>
        <w:tc>
          <w:tcPr>
            <w:tcW w:w="3666" w:type="dxa"/>
            <w:vAlign w:val="top"/>
          </w:tcPr>
          <w:p>
            <w:pPr>
              <w:spacing w:before="178" w:line="220" w:lineRule="auto"/>
              <w:ind w:left="124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综合英语</w:t>
            </w:r>
          </w:p>
        </w:tc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7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7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57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94" w:line="219" w:lineRule="auto"/>
              <w:ind w:left="247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3月17-18日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78" w:line="220" w:lineRule="auto"/>
              <w:ind w:left="124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大学英语</w:t>
            </w: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79" w:line="220" w:lineRule="auto"/>
              <w:ind w:left="124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大学英语</w:t>
            </w: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71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78" w:line="219" w:lineRule="auto"/>
              <w:ind w:left="73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通用英语B(提高)</w:t>
            </w:r>
          </w:p>
        </w:tc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71" w:type="dxa"/>
            <w:vMerge w:val="restart"/>
            <w:tcBorders>
              <w:bottom w:val="nil"/>
            </w:tcBorders>
            <w:vAlign w:val="top"/>
          </w:tcPr>
          <w:p>
            <w:pPr>
              <w:spacing w:line="403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94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护理学类(2门)</w:t>
            </w:r>
          </w:p>
        </w:tc>
        <w:tc>
          <w:tcPr>
            <w:tcW w:w="3666" w:type="dxa"/>
            <w:vAlign w:val="top"/>
          </w:tcPr>
          <w:p>
            <w:pPr>
              <w:spacing w:before="180" w:line="219" w:lineRule="auto"/>
              <w:ind w:left="81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中医临床护理学</w:t>
            </w:r>
          </w:p>
        </w:tc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>
            <w:pPr>
              <w:spacing w:line="403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94" w:line="219" w:lineRule="auto"/>
              <w:ind w:left="457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3月21日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71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79" w:line="219" w:lineRule="auto"/>
              <w:ind w:left="81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精神心理照护学</w:t>
            </w:r>
          </w:p>
        </w:tc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771" w:type="dxa"/>
            <w:vAlign w:val="top"/>
          </w:tcPr>
          <w:p>
            <w:pPr>
              <w:spacing w:before="181" w:line="219" w:lineRule="auto"/>
              <w:ind w:left="57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仪器类(1门)</w:t>
            </w:r>
          </w:p>
        </w:tc>
        <w:tc>
          <w:tcPr>
            <w:tcW w:w="3666" w:type="dxa"/>
            <w:vAlign w:val="top"/>
          </w:tcPr>
          <w:p>
            <w:pPr>
              <w:spacing w:before="179" w:line="219" w:lineRule="auto"/>
              <w:ind w:left="66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传感器技术及应用</w:t>
            </w:r>
          </w:p>
        </w:tc>
        <w:tc>
          <w:tcPr>
            <w:tcW w:w="1953" w:type="dxa"/>
            <w:vAlign w:val="top"/>
          </w:tcPr>
          <w:p>
            <w:pPr>
              <w:spacing w:before="181" w:line="219" w:lineRule="auto"/>
              <w:ind w:left="457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3月22日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71" w:type="dxa"/>
            <w:vAlign w:val="top"/>
          </w:tcPr>
          <w:p>
            <w:pPr>
              <w:spacing w:before="182" w:line="219" w:lineRule="auto"/>
              <w:ind w:left="144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中西医结合类(1门)</w:t>
            </w:r>
          </w:p>
        </w:tc>
        <w:tc>
          <w:tcPr>
            <w:tcW w:w="3666" w:type="dxa"/>
            <w:vAlign w:val="top"/>
          </w:tcPr>
          <w:p>
            <w:pPr>
              <w:spacing w:before="182" w:line="220" w:lineRule="auto"/>
              <w:ind w:left="234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免疫学基础与病原生物学</w:t>
            </w:r>
          </w:p>
        </w:tc>
        <w:tc>
          <w:tcPr>
            <w:tcW w:w="1953" w:type="dxa"/>
            <w:vAlign w:val="top"/>
          </w:tcPr>
          <w:p>
            <w:pPr>
              <w:spacing w:before="182" w:line="219" w:lineRule="auto"/>
              <w:ind w:left="457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3月26日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71" w:type="dxa"/>
            <w:vMerge w:val="restart"/>
            <w:tcBorders>
              <w:bottom w:val="nil"/>
            </w:tcBorders>
            <w:vAlign w:val="top"/>
          </w:tcPr>
          <w:p>
            <w:pPr>
              <w:spacing w:line="403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94" w:line="219" w:lineRule="auto"/>
              <w:ind w:left="28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生物科学类(9门)</w:t>
            </w:r>
          </w:p>
        </w:tc>
        <w:tc>
          <w:tcPr>
            <w:tcW w:w="3666" w:type="dxa"/>
            <w:vAlign w:val="top"/>
          </w:tcPr>
          <w:p>
            <w:pPr>
              <w:spacing w:before="183" w:line="221" w:lineRule="auto"/>
              <w:ind w:left="139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生理学</w:t>
            </w:r>
          </w:p>
        </w:tc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>
            <w:pPr>
              <w:spacing w:line="405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94" w:line="219" w:lineRule="auto"/>
              <w:ind w:left="247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3月21-25日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1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82" w:line="220" w:lineRule="auto"/>
              <w:ind w:left="1103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细胞生物学</w:t>
            </w:r>
          </w:p>
        </w:tc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jc w:val="left"/>
        <w:sectPr>
          <w:pgSz w:w="11910" w:h="16840"/>
          <w:pgMar w:top="1440" w:right="1304" w:bottom="1440" w:left="1800" w:header="0" w:footer="0" w:gutter="0"/>
          <w:cols w:space="720" w:num="1"/>
        </w:sectPr>
      </w:pPr>
    </w:p>
    <w:p>
      <w:pPr>
        <w:spacing w:line="43" w:lineRule="exact"/>
        <w:jc w:val="left"/>
      </w:pPr>
    </w:p>
    <w:tbl>
      <w:tblPr>
        <w:tblStyle w:val="4"/>
        <w:tblW w:w="8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1"/>
        <w:gridCol w:w="3666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2781" w:type="dxa"/>
            <w:vMerge w:val="restart"/>
            <w:tcBorders>
              <w:bottom w:val="nil"/>
            </w:tcBorders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微生物学</w:t>
            </w:r>
          </w:p>
        </w:tc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植物学</w:t>
            </w: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井冈山生物学野外综合实践</w:t>
            </w: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7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生态学</w:t>
            </w: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7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植物学</w:t>
            </w: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7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细胞生物学</w:t>
            </w: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781" w:type="dxa"/>
            <w:vMerge w:val="continue"/>
            <w:tcBorders>
              <w:top w:val="nil"/>
            </w:tcBorders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植物生理学</w:t>
            </w:r>
          </w:p>
        </w:tc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81" w:type="dxa"/>
            <w:vMerge w:val="restart"/>
            <w:tcBorders>
              <w:bottom w:val="nil"/>
            </w:tcBorders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环境科学与工程类</w:t>
            </w:r>
          </w:p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(3门)</w:t>
            </w:r>
          </w:p>
        </w:tc>
        <w:tc>
          <w:tcPr>
            <w:tcW w:w="3666" w:type="dxa"/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环境保护与可持续发展</w:t>
            </w:r>
          </w:p>
        </w:tc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3月27-28日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环境仪器分析</w:t>
            </w: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81" w:type="dxa"/>
            <w:vMerge w:val="continue"/>
            <w:tcBorders>
              <w:top w:val="nil"/>
            </w:tcBorders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冶金环境工程学</w:t>
            </w:r>
          </w:p>
        </w:tc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781" w:type="dxa"/>
            <w:vMerge w:val="restart"/>
            <w:tcBorders>
              <w:bottom w:val="nil"/>
            </w:tcBorders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计算机类(6门)</w:t>
            </w:r>
          </w:p>
        </w:tc>
        <w:tc>
          <w:tcPr>
            <w:tcW w:w="3666" w:type="dxa"/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操作系统</w:t>
            </w:r>
          </w:p>
        </w:tc>
        <w:tc>
          <w:tcPr>
            <w:tcW w:w="1953" w:type="dxa"/>
            <w:vMerge w:val="restart"/>
            <w:tcBorders>
              <w:bottom w:val="nil"/>
            </w:tcBorders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3月29-31日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信息安全导论</w:t>
            </w: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并行计算</w:t>
            </w: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计算机科学导论</w:t>
            </w: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计算机与网络安全</w:t>
            </w:r>
          </w:p>
        </w:tc>
        <w:tc>
          <w:tcPr>
            <w:tcW w:w="19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781" w:type="dxa"/>
            <w:vMerge w:val="continue"/>
            <w:tcBorders>
              <w:top w:val="nil"/>
            </w:tcBorders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</w:tc>
        <w:tc>
          <w:tcPr>
            <w:tcW w:w="3666" w:type="dxa"/>
            <w:vAlign w:val="top"/>
          </w:tcPr>
          <w:p>
            <w:pPr>
              <w:spacing w:before="176" w:line="219" w:lineRule="auto"/>
              <w:ind w:firstLine="508" w:firstLineChars="200"/>
              <w:jc w:val="both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程序设计基础</w:t>
            </w:r>
          </w:p>
        </w:tc>
        <w:tc>
          <w:tcPr>
            <w:tcW w:w="1953" w:type="dxa"/>
            <w:vMerge w:val="continue"/>
            <w:tcBorders>
              <w:top w:val="nil"/>
            </w:tcBorders>
            <w:vAlign w:val="top"/>
          </w:tcPr>
          <w:p>
            <w:pPr>
              <w:spacing w:before="176" w:line="219" w:lineRule="auto"/>
              <w:ind w:left="434"/>
              <w:jc w:val="left"/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</w:pPr>
          </w:p>
        </w:tc>
      </w:tr>
    </w:tbl>
    <w:p>
      <w:pPr>
        <w:spacing w:before="176" w:line="219" w:lineRule="auto"/>
        <w:ind w:left="434"/>
        <w:jc w:val="left"/>
        <w:rPr>
          <w:rFonts w:hint="eastAsia" w:ascii="仿宋_GB2312" w:hAnsi="仿宋_GB2312" w:eastAsia="仿宋_GB2312" w:cs="仿宋_GB2312"/>
          <w:spacing w:val="7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7"/>
          <w:sz w:val="24"/>
          <w:szCs w:val="24"/>
        </w:rPr>
        <w:t>说明：各专业类示范课程相应任课教师培训将陆续分批次开展。</w:t>
      </w:r>
    </w:p>
    <w:p>
      <w:pPr>
        <w:jc w:val="left"/>
        <w:sectPr>
          <w:pgSz w:w="11910" w:h="16840"/>
          <w:pgMar w:top="1431" w:right="1764" w:bottom="400" w:left="1735" w:header="0" w:footer="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YWJkNTFjZGQwZjQ5YjA2ZmIzZjM1YjA5MzI1NzcifQ=="/>
  </w:docVars>
  <w:rsids>
    <w:rsidRoot w:val="00000000"/>
    <w:rsid w:val="1B3B4A67"/>
    <w:rsid w:val="55A5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365</Words>
  <Characters>405</Characters>
  <Lines>0</Lines>
  <Paragraphs>0</Paragraphs>
  <TotalTime>2</TotalTime>
  <ScaleCrop>false</ScaleCrop>
  <LinksUpToDate>false</LinksUpToDate>
  <CharactersWithSpaces>405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2023-02-28T01:52:00Z</dcterms:created>
  <dc:creator>Linus</dc:creator>
  <cp:lastModifiedBy>Linus</cp:lastModifiedBy>
  <dcterms:modified xsi:type="dcterms:W3CDTF">2023-02-28T01:55:26Z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52A66ED6BAA74BDB95E96F694E31EF55</vt:lpwstr>
  </property>
</Properties>
</file>