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23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关于做好2021级普通本科生转专业工作的通知</w:t>
      </w:r>
    </w:p>
    <w:p>
      <w:pPr>
        <w:spacing w:line="5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各学院：</w:t>
      </w:r>
    </w:p>
    <w:p>
      <w:pPr>
        <w:spacing w:line="56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根据《</w:t>
      </w:r>
      <w:r>
        <w:rPr>
          <w:rFonts w:hint="eastAsia" w:ascii="楷体_GB2312" w:eastAsia="楷体_GB2312"/>
          <w:bCs/>
          <w:sz w:val="28"/>
          <w:szCs w:val="28"/>
        </w:rPr>
        <w:t>武昌首义学院学生转专业管理办法</w:t>
      </w:r>
      <w:r>
        <w:rPr>
          <w:rFonts w:hint="eastAsia" w:ascii="楷体_GB2312" w:eastAsia="楷体_GB2312"/>
          <w:sz w:val="28"/>
          <w:szCs w:val="28"/>
        </w:rPr>
        <w:t>》的有关规定，2021级普通本科生转专业工作于本学期末进行，现将有关事项通知如下：</w:t>
      </w:r>
    </w:p>
    <w:p>
      <w:pPr>
        <w:numPr>
          <w:ilvl w:val="0"/>
          <w:numId w:val="1"/>
        </w:num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基本原则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2021级普通本科学生第四学期末原则上只能在</w:t>
      </w:r>
      <w:r>
        <w:rPr>
          <w:rFonts w:hint="eastAsia" w:ascii="楷体_GB2312" w:hAnsi="宋体" w:eastAsia="楷体_GB2312"/>
          <w:b/>
          <w:sz w:val="28"/>
          <w:szCs w:val="28"/>
        </w:rPr>
        <w:t>信息、机电、土建环、外语、经管、文法、艺术等学科平台大类内</w:t>
      </w:r>
      <w:r>
        <w:rPr>
          <w:rFonts w:hint="eastAsia" w:ascii="楷体_GB2312" w:hAnsi="宋体" w:eastAsia="楷体_GB2312"/>
          <w:sz w:val="28"/>
          <w:szCs w:val="28"/>
        </w:rPr>
        <w:t>申请转专业</w:t>
      </w:r>
      <w:r>
        <w:rPr>
          <w:rFonts w:hint="eastAsia" w:ascii="楷体_GB2312" w:eastAsia="楷体_GB2312"/>
          <w:sz w:val="28"/>
          <w:szCs w:val="28"/>
        </w:rPr>
        <w:t>。因特殊情况确需跨学科平台大类转专业的，须满足跨学科门类转专业的原则，且只能转入该专业下一年级学习。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所有申请转专业的学生都必须接受相关科目考核或测试，达到标准并经审查批准后方可转入。</w:t>
      </w:r>
    </w:p>
    <w:p>
      <w:pPr>
        <w:spacing w:line="560" w:lineRule="exact"/>
        <w:ind w:left="57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二、申请时间</w:t>
      </w:r>
    </w:p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凡申请转专业的学生，必须由本人征得家长同意后，提出正式书面申请，于2023年6月7日至6月17日填写武昌首义学院</w:t>
      </w:r>
      <w:r>
        <w:rPr>
          <w:rFonts w:hint="eastAsia" w:ascii="楷体_GB2312" w:hAnsi="宋体" w:eastAsia="楷体_GB2312"/>
          <w:sz w:val="28"/>
          <w:szCs w:val="28"/>
        </w:rPr>
        <w:t>学生转专业申请表（教务处网站表格下载）</w:t>
      </w:r>
      <w:r>
        <w:rPr>
          <w:rFonts w:hint="eastAsia" w:ascii="楷体_GB2312" w:eastAsia="楷体_GB2312"/>
          <w:sz w:val="28"/>
          <w:szCs w:val="28"/>
        </w:rPr>
        <w:t>，逾期不予受理。</w:t>
      </w:r>
    </w:p>
    <w:p>
      <w:pPr>
        <w:spacing w:line="560" w:lineRule="exact"/>
        <w:ind w:left="57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三、办理程序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1．各院须将本通知内容和要求及时通知2021级普通本科学生。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2．各院教务人员于6月19日将审查结果及转专业申请表，加盖本院公章后交学校教务处学务管理科。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3．6月21日前，教务处根据校领导审批结果通知学生所在学院并出具相关通知。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4.教务处于暑假前对转专业学生进行学籍异动。</w:t>
      </w:r>
    </w:p>
    <w:p>
      <w:pPr>
        <w:spacing w:line="560" w:lineRule="exact"/>
        <w:ind w:left="57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四、注意事项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1．学生应在充分了解各专业基本情况的基础上，根据自己的特长、兴趣提出转专业申请，转专业申请一旦得到批准，不得再转回原专业。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2．在申请转专业期间，学生应安心在现专业学习，并参加原专业班级全部课程的期末考试。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3．各院应充分重视学生的个性发展，尊重学生的专业选择意愿，认真组织好转专业的专业测试和考核工作，保证相关工作按进度完成。</w:t>
      </w:r>
    </w:p>
    <w:p>
      <w:pPr>
        <w:spacing w:line="560" w:lineRule="exact"/>
        <w:ind w:firstLine="700" w:firstLineChars="250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教务处</w:t>
      </w:r>
    </w:p>
    <w:p>
      <w:pPr>
        <w:spacing w:line="560" w:lineRule="exact"/>
        <w:ind w:firstLine="5880" w:firstLineChars="210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2023年6月6日</w:t>
      </w:r>
    </w:p>
    <w:p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63243"/>
    <w:multiLevelType w:val="multilevel"/>
    <w:tmpl w:val="03E63243"/>
    <w:lvl w:ilvl="0" w:tentative="0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04D3D"/>
    <w:rsid w:val="00023B7A"/>
    <w:rsid w:val="00031059"/>
    <w:rsid w:val="000419F2"/>
    <w:rsid w:val="00067F7A"/>
    <w:rsid w:val="000720F8"/>
    <w:rsid w:val="00074742"/>
    <w:rsid w:val="000D2CFA"/>
    <w:rsid w:val="000F02FB"/>
    <w:rsid w:val="00101273"/>
    <w:rsid w:val="00103EA6"/>
    <w:rsid w:val="001357D9"/>
    <w:rsid w:val="001664CC"/>
    <w:rsid w:val="0017623A"/>
    <w:rsid w:val="001924D2"/>
    <w:rsid w:val="00197F65"/>
    <w:rsid w:val="001B43FF"/>
    <w:rsid w:val="001F65E7"/>
    <w:rsid w:val="00202F0E"/>
    <w:rsid w:val="002179B0"/>
    <w:rsid w:val="00217DCD"/>
    <w:rsid w:val="00225924"/>
    <w:rsid w:val="00235848"/>
    <w:rsid w:val="002428F1"/>
    <w:rsid w:val="00244F67"/>
    <w:rsid w:val="002658C7"/>
    <w:rsid w:val="00292896"/>
    <w:rsid w:val="00292FBF"/>
    <w:rsid w:val="002A2E17"/>
    <w:rsid w:val="002E4FA1"/>
    <w:rsid w:val="002E6174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3F1DB0"/>
    <w:rsid w:val="00401545"/>
    <w:rsid w:val="0043559D"/>
    <w:rsid w:val="00441ABA"/>
    <w:rsid w:val="004A0EE3"/>
    <w:rsid w:val="004B2D9F"/>
    <w:rsid w:val="004C3EA3"/>
    <w:rsid w:val="004C469F"/>
    <w:rsid w:val="0051013C"/>
    <w:rsid w:val="005424EA"/>
    <w:rsid w:val="0054532F"/>
    <w:rsid w:val="005532AA"/>
    <w:rsid w:val="00556C25"/>
    <w:rsid w:val="005904F0"/>
    <w:rsid w:val="005B32C1"/>
    <w:rsid w:val="005B4817"/>
    <w:rsid w:val="005E1F02"/>
    <w:rsid w:val="005F1963"/>
    <w:rsid w:val="005F72A0"/>
    <w:rsid w:val="00604C25"/>
    <w:rsid w:val="00610FEF"/>
    <w:rsid w:val="00640B46"/>
    <w:rsid w:val="00672D0D"/>
    <w:rsid w:val="00674F01"/>
    <w:rsid w:val="00680057"/>
    <w:rsid w:val="00692DA2"/>
    <w:rsid w:val="00694287"/>
    <w:rsid w:val="00694924"/>
    <w:rsid w:val="00695119"/>
    <w:rsid w:val="006A5A89"/>
    <w:rsid w:val="006A5C09"/>
    <w:rsid w:val="006B3327"/>
    <w:rsid w:val="006B4152"/>
    <w:rsid w:val="006C3982"/>
    <w:rsid w:val="006D0710"/>
    <w:rsid w:val="006E00A5"/>
    <w:rsid w:val="006E25E9"/>
    <w:rsid w:val="006F7441"/>
    <w:rsid w:val="0071208F"/>
    <w:rsid w:val="0071587F"/>
    <w:rsid w:val="00740CB5"/>
    <w:rsid w:val="00757CC6"/>
    <w:rsid w:val="007634B3"/>
    <w:rsid w:val="00792C0E"/>
    <w:rsid w:val="007A4FD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8E70F7"/>
    <w:rsid w:val="009054CB"/>
    <w:rsid w:val="00920924"/>
    <w:rsid w:val="009464C4"/>
    <w:rsid w:val="00956341"/>
    <w:rsid w:val="009627CB"/>
    <w:rsid w:val="009A409F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09C1"/>
    <w:rsid w:val="00AA409C"/>
    <w:rsid w:val="00AA618A"/>
    <w:rsid w:val="00AB27B5"/>
    <w:rsid w:val="00AC14B7"/>
    <w:rsid w:val="00AC6A46"/>
    <w:rsid w:val="00AD4104"/>
    <w:rsid w:val="00AE5B51"/>
    <w:rsid w:val="00B04B2F"/>
    <w:rsid w:val="00B620B9"/>
    <w:rsid w:val="00B86083"/>
    <w:rsid w:val="00BB211E"/>
    <w:rsid w:val="00BB66FA"/>
    <w:rsid w:val="00BC3DF6"/>
    <w:rsid w:val="00BC6221"/>
    <w:rsid w:val="00BC7957"/>
    <w:rsid w:val="00BD18E6"/>
    <w:rsid w:val="00BD67A6"/>
    <w:rsid w:val="00C30E12"/>
    <w:rsid w:val="00C31798"/>
    <w:rsid w:val="00C379AD"/>
    <w:rsid w:val="00C71B20"/>
    <w:rsid w:val="00C93AA9"/>
    <w:rsid w:val="00C94FA0"/>
    <w:rsid w:val="00CA1104"/>
    <w:rsid w:val="00CB1586"/>
    <w:rsid w:val="00CC6E82"/>
    <w:rsid w:val="00CC75EE"/>
    <w:rsid w:val="00CD1426"/>
    <w:rsid w:val="00CF0AF2"/>
    <w:rsid w:val="00D01C16"/>
    <w:rsid w:val="00D22545"/>
    <w:rsid w:val="00D30516"/>
    <w:rsid w:val="00D46C2E"/>
    <w:rsid w:val="00D62EC0"/>
    <w:rsid w:val="00D83B98"/>
    <w:rsid w:val="00D8488E"/>
    <w:rsid w:val="00DD570F"/>
    <w:rsid w:val="00DF6CC1"/>
    <w:rsid w:val="00E0390A"/>
    <w:rsid w:val="00E252A7"/>
    <w:rsid w:val="00E601F1"/>
    <w:rsid w:val="00E67E76"/>
    <w:rsid w:val="00E74837"/>
    <w:rsid w:val="00E77746"/>
    <w:rsid w:val="00E96A98"/>
    <w:rsid w:val="00EA0556"/>
    <w:rsid w:val="00EE575F"/>
    <w:rsid w:val="00EF05DE"/>
    <w:rsid w:val="00F039E2"/>
    <w:rsid w:val="00F04156"/>
    <w:rsid w:val="00F23621"/>
    <w:rsid w:val="00F377D8"/>
    <w:rsid w:val="00F47B1D"/>
    <w:rsid w:val="00F61AF8"/>
    <w:rsid w:val="00F66FC3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10961B97"/>
    <w:rsid w:val="10BB3B38"/>
    <w:rsid w:val="1DC72024"/>
    <w:rsid w:val="257F5416"/>
    <w:rsid w:val="26E42706"/>
    <w:rsid w:val="33255888"/>
    <w:rsid w:val="370071E9"/>
    <w:rsid w:val="37A61599"/>
    <w:rsid w:val="3B6A1938"/>
    <w:rsid w:val="3C060B8F"/>
    <w:rsid w:val="3E2B058C"/>
    <w:rsid w:val="3EBD05DA"/>
    <w:rsid w:val="47961070"/>
    <w:rsid w:val="56764FE6"/>
    <w:rsid w:val="5D3A0819"/>
    <w:rsid w:val="5D812106"/>
    <w:rsid w:val="5DCB5834"/>
    <w:rsid w:val="5F141412"/>
    <w:rsid w:val="60832B65"/>
    <w:rsid w:val="6904785B"/>
    <w:rsid w:val="6BB51E46"/>
    <w:rsid w:val="6DBB5819"/>
    <w:rsid w:val="6F520F8E"/>
    <w:rsid w:val="708A79BB"/>
    <w:rsid w:val="710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Body text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833</Words>
  <Characters>908</Characters>
  <Lines>10</Lines>
  <Paragraphs>2</Paragraphs>
  <TotalTime>5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2023-03-14T02:08:00Z</cp:lastPrinted>
  <dcterms:modified xsi:type="dcterms:W3CDTF">2023-06-06T07:14:06Z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35EF71F15D66482D8F44AA94ACFC5C9C</vt:lpwstr>
  </property>
</Properties>
</file>