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A4" w:rsidRPr="000E5BF7" w:rsidRDefault="000000A4" w:rsidP="000000A4">
      <w:pPr>
        <w:pStyle w:val="a3"/>
        <w:rPr>
          <w:rFonts w:ascii="宋体" w:hAnsi="宋体"/>
        </w:rPr>
      </w:pPr>
      <w:bookmarkStart w:id="0" w:name="_Toc111121777"/>
      <w:bookmarkStart w:id="1" w:name="_GoBack"/>
      <w:bookmarkEnd w:id="1"/>
      <w:r w:rsidRPr="000E5BF7">
        <w:rPr>
          <w:rFonts w:ascii="宋体" w:hAnsi="宋体" w:hint="eastAsia"/>
        </w:rPr>
        <w:t>普通本科、高职本科招生类型来源情况</w:t>
      </w:r>
      <w:bookmarkEnd w:id="0"/>
    </w:p>
    <w:p w:rsidR="000000A4" w:rsidRPr="000E5BF7" w:rsidRDefault="000000A4" w:rsidP="000000A4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cs="宋体"/>
          <w:sz w:val="18"/>
          <w:szCs w:val="18"/>
        </w:rPr>
        <w:tab/>
      </w:r>
      <w:r w:rsidRPr="000E5BF7">
        <w:rPr>
          <w:rFonts w:ascii="宋体" w:hAnsi="宋体" w:cs="宋体" w:hint="eastAsia"/>
          <w:sz w:val="18"/>
          <w:szCs w:val="18"/>
        </w:rPr>
        <w:t>表</w:t>
      </w:r>
      <w:r w:rsidRPr="000E5BF7">
        <w:rPr>
          <w:rFonts w:ascii="宋体" w:hAnsi="宋体" w:cs="宋体"/>
          <w:sz w:val="18"/>
          <w:szCs w:val="18"/>
        </w:rPr>
        <w:t xml:space="preserve">    </w:t>
      </w:r>
      <w:r w:rsidRPr="000E5BF7">
        <w:rPr>
          <w:rFonts w:ascii="宋体" w:hAnsi="宋体" w:cs="宋体" w:hint="eastAsia"/>
          <w:sz w:val="18"/>
          <w:szCs w:val="18"/>
        </w:rPr>
        <w:t>号：</w:t>
      </w:r>
      <w:r w:rsidRPr="000E5BF7">
        <w:rPr>
          <w:rFonts w:ascii="宋体" w:hAnsi="宋体" w:cs="宋体" w:hint="eastAsia"/>
          <w:kern w:val="0"/>
          <w:sz w:val="18"/>
          <w:szCs w:val="18"/>
        </w:rPr>
        <w:t>教基3339</w:t>
      </w:r>
    </w:p>
    <w:p w:rsidR="000000A4" w:rsidRPr="000E5BF7" w:rsidRDefault="000000A4" w:rsidP="000000A4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制定机关：教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育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部</w:t>
      </w:r>
    </w:p>
    <w:p w:rsidR="000000A4" w:rsidRPr="000E5BF7" w:rsidRDefault="000000A4" w:rsidP="000000A4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批准机关：国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家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统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计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局</w:t>
      </w:r>
    </w:p>
    <w:p w:rsidR="000000A4" w:rsidRPr="000E5BF7" w:rsidRDefault="000000A4" w:rsidP="000000A4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学校（机构）名称：</w:t>
      </w: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批准文号：国统制〔2021〕135号</w:t>
      </w:r>
    </w:p>
    <w:p w:rsidR="000000A4" w:rsidRPr="000E5BF7" w:rsidRDefault="000000A4" w:rsidP="000000A4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  <w:lang w:val="zh-CN"/>
        </w:rPr>
      </w:pPr>
      <w:r w:rsidRPr="000E5BF7">
        <w:rPr>
          <w:rFonts w:ascii="宋体" w:hAnsi="宋体" w:hint="eastAsia"/>
          <w:sz w:val="18"/>
        </w:rPr>
        <w:t xml:space="preserve">学校（机构）标识码：                                           </w:t>
      </w:r>
      <w:r w:rsidRPr="000E5BF7">
        <w:rPr>
          <w:rFonts w:ascii="宋体" w:hAnsi="宋体"/>
          <w:sz w:val="18"/>
        </w:rPr>
        <w:t xml:space="preserve">   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有效期至</w:t>
      </w:r>
      <w:r w:rsidRPr="000E5BF7">
        <w:rPr>
          <w:rFonts w:ascii="宋体" w:hAnsi="宋体" w:hint="eastAsia"/>
          <w:bCs/>
          <w:sz w:val="18"/>
          <w:szCs w:val="18"/>
        </w:rPr>
        <w:t>：</w:t>
      </w:r>
      <w:r w:rsidRPr="000E5BF7">
        <w:rPr>
          <w:rFonts w:ascii="宋体" w:hAnsi="宋体"/>
          <w:bCs/>
          <w:sz w:val="18"/>
          <w:szCs w:val="18"/>
        </w:rPr>
        <w:t>202</w:t>
      </w:r>
      <w:r w:rsidRPr="000E5BF7">
        <w:rPr>
          <w:rFonts w:ascii="宋体" w:hAnsi="宋体" w:hint="eastAsia"/>
          <w:bCs/>
          <w:sz w:val="18"/>
          <w:szCs w:val="18"/>
        </w:rPr>
        <w:t>4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年</w:t>
      </w:r>
      <w:r w:rsidRPr="000E5BF7">
        <w:rPr>
          <w:rFonts w:ascii="宋体" w:hAnsi="宋体" w:hint="eastAsia"/>
          <w:bCs/>
          <w:sz w:val="18"/>
          <w:szCs w:val="18"/>
        </w:rPr>
        <w:t>11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月</w:t>
      </w:r>
    </w:p>
    <w:p w:rsidR="000000A4" w:rsidRPr="000E5BF7" w:rsidRDefault="000000A4" w:rsidP="000000A4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统一社会信用代码：</w:t>
      </w:r>
      <w:r w:rsidRPr="000E5BF7">
        <w:rPr>
          <w:rFonts w:ascii="宋体" w:hAnsi="宋体"/>
          <w:sz w:val="18"/>
        </w:rPr>
        <w:t xml:space="preserve">                </w:t>
      </w:r>
      <w:r w:rsidRPr="000E5BF7">
        <w:rPr>
          <w:rFonts w:ascii="宋体" w:hAnsi="宋体" w:hint="eastAsia"/>
          <w:bCs/>
          <w:sz w:val="18"/>
          <w:szCs w:val="18"/>
        </w:rPr>
        <w:t>（２０２</w:t>
      </w:r>
      <w:r w:rsidRPr="000E5BF7">
        <w:rPr>
          <w:rFonts w:ascii="宋体" w:hAnsi="宋体"/>
          <w:bCs/>
          <w:sz w:val="18"/>
          <w:szCs w:val="18"/>
        </w:rPr>
        <w:t xml:space="preserve">  </w:t>
      </w:r>
      <w:r w:rsidRPr="000E5BF7">
        <w:rPr>
          <w:rFonts w:ascii="宋体" w:hAnsi="宋体" w:hint="eastAsia"/>
          <w:bCs/>
          <w:sz w:val="18"/>
          <w:szCs w:val="18"/>
        </w:rPr>
        <w:t>学年）</w:t>
      </w:r>
      <w:r w:rsidRPr="000E5BF7">
        <w:rPr>
          <w:rFonts w:ascii="宋体" w:hAnsi="宋体"/>
          <w:bCs/>
          <w:sz w:val="18"/>
          <w:szCs w:val="18"/>
        </w:rPr>
        <w:t xml:space="preserve">            </w:t>
      </w:r>
      <w:r w:rsidRPr="000E5BF7">
        <w:rPr>
          <w:rFonts w:ascii="宋体" w:hAnsi="宋体"/>
          <w:b/>
          <w:sz w:val="18"/>
        </w:rPr>
        <w:t xml:space="preserve">  </w:t>
      </w:r>
      <w:r w:rsidRPr="000E5BF7">
        <w:rPr>
          <w:rFonts w:ascii="宋体" w:hAnsi="宋体"/>
          <w:b/>
          <w:sz w:val="18"/>
        </w:rPr>
        <w:tab/>
      </w:r>
      <w:r w:rsidRPr="000E5BF7">
        <w:rPr>
          <w:rFonts w:ascii="宋体" w:hAnsi="宋体" w:hint="eastAsia"/>
          <w:sz w:val="18"/>
        </w:rPr>
        <w:t>计量单位：人</w:t>
      </w:r>
    </w:p>
    <w:tbl>
      <w:tblPr>
        <w:tblW w:w="4872" w:type="pct"/>
        <w:tblInd w:w="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420"/>
        <w:gridCol w:w="493"/>
        <w:gridCol w:w="496"/>
        <w:gridCol w:w="496"/>
        <w:gridCol w:w="496"/>
        <w:gridCol w:w="496"/>
        <w:gridCol w:w="497"/>
        <w:gridCol w:w="497"/>
        <w:gridCol w:w="579"/>
        <w:gridCol w:w="594"/>
        <w:gridCol w:w="333"/>
        <w:gridCol w:w="333"/>
        <w:gridCol w:w="335"/>
        <w:gridCol w:w="335"/>
        <w:gridCol w:w="487"/>
      </w:tblGrid>
      <w:tr w:rsidR="000000A4" w:rsidRPr="000E5BF7" w:rsidTr="00A70197">
        <w:trPr>
          <w:cantSplit/>
          <w:trHeight w:val="312"/>
        </w:trPr>
        <w:tc>
          <w:tcPr>
            <w:tcW w:w="746" w:type="pct"/>
            <w:vMerge w:val="restart"/>
            <w:tcBorders>
              <w:top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指标名称</w:t>
            </w:r>
          </w:p>
        </w:tc>
        <w:tc>
          <w:tcPr>
            <w:tcW w:w="255" w:type="pct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代码</w:t>
            </w:r>
          </w:p>
        </w:tc>
        <w:tc>
          <w:tcPr>
            <w:tcW w:w="305" w:type="pct"/>
            <w:vMerge w:val="restart"/>
            <w:tcBorders>
              <w:top w:val="single" w:sz="8" w:space="0" w:color="auto"/>
              <w:left w:val="single" w:sz="2" w:space="0" w:color="auto"/>
              <w:right w:val="nil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</w:rPr>
              <w:t>招生数</w:t>
            </w:r>
          </w:p>
        </w:tc>
        <w:tc>
          <w:tcPr>
            <w:tcW w:w="307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01" w:type="pct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预科生</w:t>
            </w:r>
          </w:p>
        </w:tc>
      </w:tr>
      <w:tr w:rsidR="000000A4" w:rsidRPr="000E5BF7" w:rsidTr="00A70197">
        <w:trPr>
          <w:cantSplit/>
          <w:trHeight w:val="312"/>
        </w:trPr>
        <w:tc>
          <w:tcPr>
            <w:tcW w:w="746" w:type="pct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5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5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</w:t>
            </w:r>
            <w:r w:rsidRPr="000E5BF7">
              <w:rPr>
                <w:rFonts w:ascii="宋体" w:hAnsi="宋体" w:hint="eastAsia"/>
                <w:sz w:val="18"/>
              </w:rPr>
              <w:t>恢复入学资格</w:t>
            </w:r>
          </w:p>
        </w:tc>
        <w:tc>
          <w:tcPr>
            <w:tcW w:w="921" w:type="pct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</w:t>
            </w:r>
            <w:r w:rsidRPr="000E5BF7">
              <w:rPr>
                <w:rFonts w:ascii="宋体" w:hAnsi="宋体" w:hint="eastAsia"/>
                <w:sz w:val="18"/>
              </w:rPr>
              <w:t>专项计划</w:t>
            </w:r>
          </w:p>
        </w:tc>
        <w:tc>
          <w:tcPr>
            <w:tcW w:w="2164" w:type="pct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生源类别</w:t>
            </w:r>
          </w:p>
        </w:tc>
        <w:tc>
          <w:tcPr>
            <w:tcW w:w="30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0000A4" w:rsidRPr="000E5BF7" w:rsidTr="00A70197">
        <w:trPr>
          <w:cantSplit/>
          <w:trHeight w:val="458"/>
        </w:trPr>
        <w:tc>
          <w:tcPr>
            <w:tcW w:w="746" w:type="pct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5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5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21" w:type="pct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1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普通高中</w:t>
            </w:r>
          </w:p>
        </w:tc>
        <w:tc>
          <w:tcPr>
            <w:tcW w:w="72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中等职业教育</w:t>
            </w:r>
          </w:p>
        </w:tc>
        <w:tc>
          <w:tcPr>
            <w:tcW w:w="206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专科起点本科</w:t>
            </w:r>
          </w:p>
        </w:tc>
        <w:tc>
          <w:tcPr>
            <w:tcW w:w="206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第二学士</w:t>
            </w:r>
            <w:r w:rsidRPr="000E5BF7">
              <w:rPr>
                <w:rFonts w:ascii="宋体" w:hAnsi="宋体"/>
                <w:sz w:val="18"/>
              </w:rPr>
              <w:t xml:space="preserve"> 学位</w:t>
            </w:r>
          </w:p>
        </w:tc>
        <w:tc>
          <w:tcPr>
            <w:tcW w:w="20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预科生转入</w:t>
            </w:r>
          </w:p>
        </w:tc>
        <w:tc>
          <w:tcPr>
            <w:tcW w:w="20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其他</w:t>
            </w:r>
          </w:p>
        </w:tc>
        <w:tc>
          <w:tcPr>
            <w:tcW w:w="30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0000A4" w:rsidRPr="000E5BF7" w:rsidTr="00A70197">
        <w:trPr>
          <w:cantSplit/>
          <w:trHeight w:val="362"/>
        </w:trPr>
        <w:tc>
          <w:tcPr>
            <w:tcW w:w="746" w:type="pct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5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5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国家专项</w:t>
            </w:r>
          </w:p>
        </w:tc>
        <w:tc>
          <w:tcPr>
            <w:tcW w:w="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地方专项</w:t>
            </w:r>
          </w:p>
        </w:tc>
        <w:tc>
          <w:tcPr>
            <w:tcW w:w="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高校专项</w:t>
            </w:r>
          </w:p>
        </w:tc>
        <w:tc>
          <w:tcPr>
            <w:tcW w:w="307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应届</w:t>
            </w:r>
          </w:p>
        </w:tc>
        <w:tc>
          <w:tcPr>
            <w:tcW w:w="307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往届</w:t>
            </w:r>
          </w:p>
        </w:tc>
        <w:tc>
          <w:tcPr>
            <w:tcW w:w="358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应届</w:t>
            </w:r>
          </w:p>
        </w:tc>
        <w:tc>
          <w:tcPr>
            <w:tcW w:w="3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往届</w:t>
            </w:r>
          </w:p>
        </w:tc>
        <w:tc>
          <w:tcPr>
            <w:tcW w:w="206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0000A4" w:rsidRPr="000E5BF7" w:rsidTr="00A70197">
        <w:trPr>
          <w:cantSplit/>
          <w:trHeight w:val="292"/>
        </w:trPr>
        <w:tc>
          <w:tcPr>
            <w:tcW w:w="74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甲</w:t>
            </w: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乙</w:t>
            </w:r>
          </w:p>
        </w:tc>
        <w:tc>
          <w:tcPr>
            <w:tcW w:w="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4</w:t>
            </w:r>
          </w:p>
        </w:tc>
        <w:tc>
          <w:tcPr>
            <w:tcW w:w="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5</w:t>
            </w:r>
          </w:p>
        </w:tc>
        <w:tc>
          <w:tcPr>
            <w:tcW w:w="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6</w:t>
            </w:r>
          </w:p>
        </w:tc>
        <w:tc>
          <w:tcPr>
            <w:tcW w:w="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7</w:t>
            </w:r>
          </w:p>
        </w:tc>
        <w:tc>
          <w:tcPr>
            <w:tcW w:w="3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3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9</w:t>
            </w:r>
          </w:p>
        </w:tc>
        <w:tc>
          <w:tcPr>
            <w:tcW w:w="2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1</w:t>
            </w:r>
            <w:r w:rsidRPr="000E5BF7">
              <w:rPr>
                <w:rFonts w:ascii="宋体" w:hAnsi="宋体" w:cs="宋体"/>
                <w:sz w:val="18"/>
                <w:szCs w:val="18"/>
              </w:rPr>
              <w:t>0</w:t>
            </w:r>
          </w:p>
        </w:tc>
        <w:tc>
          <w:tcPr>
            <w:tcW w:w="2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1</w:t>
            </w:r>
            <w:r w:rsidRPr="000E5BF7"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1</w:t>
            </w:r>
            <w:r w:rsidRPr="000E5BF7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2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1</w:t>
            </w:r>
            <w:r w:rsidRPr="000E5BF7"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3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1</w:t>
            </w:r>
            <w:r w:rsidRPr="000E5BF7">
              <w:rPr>
                <w:rFonts w:ascii="宋体" w:hAnsi="宋体" w:cs="宋体"/>
                <w:sz w:val="18"/>
                <w:szCs w:val="18"/>
              </w:rPr>
              <w:t>4</w:t>
            </w:r>
          </w:p>
        </w:tc>
      </w:tr>
      <w:tr w:rsidR="000000A4" w:rsidRPr="000E5BF7" w:rsidTr="00A70197">
        <w:trPr>
          <w:cantSplit/>
          <w:trHeight w:val="227"/>
        </w:trPr>
        <w:tc>
          <w:tcPr>
            <w:tcW w:w="74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rPr>
                <w:rFonts w:ascii="宋体" w:hAnsi="宋体"/>
                <w:w w:val="90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总计</w:t>
            </w: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01</w:t>
            </w:r>
          </w:p>
        </w:tc>
        <w:tc>
          <w:tcPr>
            <w:tcW w:w="305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0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0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2" w:space="0" w:color="auto"/>
              <w:left w:val="nil"/>
              <w:bottom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0000A4" w:rsidRPr="000E5BF7" w:rsidTr="00A70197">
        <w:trPr>
          <w:cantSplit/>
          <w:trHeight w:val="216"/>
        </w:trPr>
        <w:tc>
          <w:tcPr>
            <w:tcW w:w="74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北京</w:t>
            </w: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</w:t>
            </w:r>
            <w:r w:rsidRPr="000E5BF7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0000A4" w:rsidRPr="000E5BF7" w:rsidTr="00A70197">
        <w:trPr>
          <w:cantSplit/>
          <w:trHeight w:val="216"/>
        </w:trPr>
        <w:tc>
          <w:tcPr>
            <w:tcW w:w="74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天津</w:t>
            </w: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03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0000A4" w:rsidRPr="000E5BF7" w:rsidTr="00A70197">
        <w:trPr>
          <w:cantSplit/>
          <w:trHeight w:val="216"/>
        </w:trPr>
        <w:tc>
          <w:tcPr>
            <w:tcW w:w="74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河北</w:t>
            </w: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04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0000A4" w:rsidRPr="000E5BF7" w:rsidTr="00A70197">
        <w:trPr>
          <w:cantSplit/>
          <w:trHeight w:val="216"/>
        </w:trPr>
        <w:tc>
          <w:tcPr>
            <w:tcW w:w="74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……</w:t>
            </w: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……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0000A4" w:rsidRPr="000E5BF7" w:rsidTr="00A70197">
        <w:trPr>
          <w:cantSplit/>
          <w:trHeight w:val="216"/>
        </w:trPr>
        <w:tc>
          <w:tcPr>
            <w:tcW w:w="74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宁夏</w:t>
            </w: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31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0000A4" w:rsidRPr="000E5BF7" w:rsidTr="00A70197">
        <w:trPr>
          <w:cantSplit/>
          <w:trHeight w:val="216"/>
        </w:trPr>
        <w:tc>
          <w:tcPr>
            <w:tcW w:w="74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新疆</w:t>
            </w: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32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0000A4" w:rsidRPr="000E5BF7" w:rsidTr="00A70197">
        <w:trPr>
          <w:cantSplit/>
          <w:trHeight w:val="216"/>
        </w:trPr>
        <w:tc>
          <w:tcPr>
            <w:tcW w:w="74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新疆班</w:t>
            </w: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33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0000A4" w:rsidRPr="000E5BF7" w:rsidTr="00A70197">
        <w:trPr>
          <w:cantSplit/>
          <w:trHeight w:val="216"/>
        </w:trPr>
        <w:tc>
          <w:tcPr>
            <w:tcW w:w="74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西藏班</w:t>
            </w: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34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0000A4" w:rsidRPr="000E5BF7" w:rsidTr="00A70197">
        <w:trPr>
          <w:cantSplit/>
          <w:trHeight w:val="216"/>
        </w:trPr>
        <w:tc>
          <w:tcPr>
            <w:tcW w:w="74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香港</w:t>
            </w: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35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0000A4" w:rsidRPr="000E5BF7" w:rsidTr="00A70197">
        <w:trPr>
          <w:cantSplit/>
          <w:trHeight w:val="216"/>
        </w:trPr>
        <w:tc>
          <w:tcPr>
            <w:tcW w:w="74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澳门</w:t>
            </w: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36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0000A4" w:rsidRPr="000E5BF7" w:rsidTr="00A70197">
        <w:trPr>
          <w:cantSplit/>
          <w:trHeight w:val="216"/>
        </w:trPr>
        <w:tc>
          <w:tcPr>
            <w:tcW w:w="74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台湾</w:t>
            </w: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37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0000A4" w:rsidRPr="000E5BF7" w:rsidTr="00A70197">
        <w:trPr>
          <w:cantSplit/>
          <w:trHeight w:val="216"/>
        </w:trPr>
        <w:tc>
          <w:tcPr>
            <w:tcW w:w="746" w:type="pct"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华侨</w:t>
            </w: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38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8" w:space="0" w:color="auto"/>
            </w:tcBorders>
          </w:tcPr>
          <w:p w:rsidR="000000A4" w:rsidRPr="000E5BF7" w:rsidRDefault="000000A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</w:tbl>
    <w:p w:rsidR="000000A4" w:rsidRPr="000E5BF7" w:rsidRDefault="000000A4" w:rsidP="000000A4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单位负责人：</w:t>
      </w:r>
      <w:r w:rsidRPr="000E5BF7">
        <w:rPr>
          <w:rFonts w:ascii="宋体" w:hAnsi="宋体"/>
          <w:sz w:val="18"/>
          <w:szCs w:val="18"/>
        </w:rPr>
        <w:t xml:space="preserve">         统计负责人：           填表人：     联系电话：   报出日期：202  年  月  日</w:t>
      </w:r>
    </w:p>
    <w:p w:rsidR="000000A4" w:rsidRPr="000E5BF7" w:rsidRDefault="000000A4" w:rsidP="000000A4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说明：</w:t>
      </w:r>
    </w:p>
    <w:p w:rsidR="000000A4" w:rsidRPr="000E5BF7" w:rsidRDefault="000000A4" w:rsidP="000000A4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1.</w:t>
      </w:r>
      <w:r w:rsidRPr="000E5BF7">
        <w:rPr>
          <w:rFonts w:ascii="宋体" w:hAnsi="宋体" w:hint="eastAsia"/>
          <w:sz w:val="18"/>
          <w:szCs w:val="18"/>
        </w:rPr>
        <w:t>填报范围：</w:t>
      </w:r>
    </w:p>
    <w:p w:rsidR="000000A4" w:rsidRPr="000E5BF7" w:rsidRDefault="000000A4" w:rsidP="000000A4">
      <w:pPr>
        <w:tabs>
          <w:tab w:val="left" w:pos="567"/>
        </w:tabs>
        <w:spacing w:line="240" w:lineRule="exact"/>
        <w:ind w:leftChars="200" w:left="1619" w:hangingChars="666" w:hanging="119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本表由大学、学院、独立学院、本科层次职业学校、其他普通高教机构（分校或大专班）填报。</w:t>
      </w:r>
    </w:p>
    <w:p w:rsidR="000000A4" w:rsidRPr="000E5BF7" w:rsidRDefault="000000A4" w:rsidP="000000A4">
      <w:pPr>
        <w:tabs>
          <w:tab w:val="left" w:pos="567"/>
        </w:tabs>
        <w:spacing w:line="240" w:lineRule="exact"/>
        <w:ind w:left="1919" w:hangingChars="1066" w:hanging="191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2.指标解释：</w:t>
      </w:r>
    </w:p>
    <w:p w:rsidR="000000A4" w:rsidRPr="000E5BF7" w:rsidRDefault="000000A4" w:rsidP="000000A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</w:t>
      </w:r>
      <w:r w:rsidRPr="000E5BF7">
        <w:rPr>
          <w:rFonts w:ascii="宋体" w:hAnsi="宋体" w:hint="eastAsia"/>
          <w:sz w:val="18"/>
          <w:szCs w:val="18"/>
        </w:rPr>
        <w:t>招生数是指实际招收入学并完成学籍注册的新生数。</w:t>
      </w:r>
    </w:p>
    <w:p w:rsidR="000000A4" w:rsidRPr="000E5BF7" w:rsidRDefault="000000A4" w:rsidP="000000A4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2</w:t>
      </w:r>
      <w:r w:rsidRPr="000E5BF7">
        <w:rPr>
          <w:rFonts w:ascii="宋体" w:hAnsi="宋体" w:cs="宋体" w:hint="eastAsia"/>
          <w:sz w:val="18"/>
          <w:szCs w:val="18"/>
        </w:rPr>
        <w:t>）第二学士学位学生是指已修完一个本科专业并获得学士学位后，按照招生计划，经考试合格，进入经教育部批准设立第二学士学位专业的高等学校，攻读第二个学士学位（不同学科）的学生。</w:t>
      </w:r>
    </w:p>
    <w:p w:rsidR="000000A4" w:rsidRPr="000E5BF7" w:rsidRDefault="000000A4" w:rsidP="000000A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</w:t>
      </w:r>
      <w:r w:rsidRPr="000E5BF7">
        <w:rPr>
          <w:rFonts w:ascii="宋体" w:hAnsi="宋体" w:hint="eastAsia"/>
          <w:sz w:val="18"/>
          <w:szCs w:val="18"/>
        </w:rPr>
        <w:t>）预科生转入是指教育部下达预科招生计划，招收的少数民族等类型学生。经过</w:t>
      </w:r>
      <w:r w:rsidRPr="000E5BF7">
        <w:rPr>
          <w:rFonts w:ascii="宋体" w:hAnsi="宋体"/>
          <w:sz w:val="18"/>
          <w:szCs w:val="18"/>
        </w:rPr>
        <w:t>1-2年的文化补习，合格者转入本专科阶段学习</w:t>
      </w:r>
      <w:r w:rsidRPr="000E5BF7">
        <w:rPr>
          <w:rFonts w:ascii="宋体" w:hAnsi="宋体" w:hint="eastAsia"/>
          <w:sz w:val="18"/>
          <w:szCs w:val="18"/>
        </w:rPr>
        <w:t>。</w:t>
      </w:r>
      <w:r w:rsidRPr="000E5BF7">
        <w:rPr>
          <w:rFonts w:ascii="宋体" w:hAnsi="宋体"/>
          <w:sz w:val="18"/>
          <w:szCs w:val="18"/>
        </w:rPr>
        <w:t>占用招生单位当年招生计划。</w:t>
      </w:r>
    </w:p>
    <w:p w:rsidR="000000A4" w:rsidRPr="000E5BF7" w:rsidRDefault="000000A4" w:rsidP="000000A4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4</w:t>
      </w:r>
      <w:r w:rsidRPr="000E5BF7">
        <w:rPr>
          <w:rFonts w:ascii="宋体" w:hAnsi="宋体" w:cs="宋体" w:hint="eastAsia"/>
          <w:sz w:val="18"/>
          <w:szCs w:val="18"/>
        </w:rPr>
        <w:t>）专科起点本科是指高职专科毕业接受本科学历教育的学生。</w:t>
      </w:r>
    </w:p>
    <w:p w:rsidR="000000A4" w:rsidRPr="000E5BF7" w:rsidRDefault="000000A4" w:rsidP="000000A4">
      <w:pPr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5</w:t>
      </w:r>
      <w:r w:rsidRPr="000E5BF7">
        <w:rPr>
          <w:rFonts w:ascii="宋体" w:hAnsi="宋体" w:hint="eastAsia"/>
          <w:sz w:val="18"/>
          <w:szCs w:val="18"/>
        </w:rPr>
        <w:t>）恢复入学资格是指根据《普通高等学校学生管理规定》，保留入学资格期满前向学校申请入学，经学校审查合格后，办理入学手续的新生。</w:t>
      </w:r>
    </w:p>
    <w:p w:rsidR="000000A4" w:rsidRPr="000E5BF7" w:rsidRDefault="000000A4" w:rsidP="000000A4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6）应届毕业生是指完成上一级学历教育，当年毕业的学生。</w:t>
      </w:r>
    </w:p>
    <w:p w:rsidR="000000A4" w:rsidRPr="000E5BF7" w:rsidRDefault="000000A4" w:rsidP="000000A4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7</w:t>
      </w:r>
      <w:r w:rsidRPr="000E5BF7">
        <w:rPr>
          <w:rFonts w:ascii="宋体" w:hAnsi="宋体" w:cs="宋体" w:hint="eastAsia"/>
          <w:sz w:val="18"/>
          <w:szCs w:val="18"/>
        </w:rPr>
        <w:t>）预科生是指教育部下达预科招生计划，经过</w:t>
      </w:r>
      <w:r w:rsidRPr="000E5BF7">
        <w:rPr>
          <w:rFonts w:ascii="宋体" w:hAnsi="宋体" w:cs="宋体"/>
          <w:sz w:val="18"/>
          <w:szCs w:val="18"/>
        </w:rPr>
        <w:t>1-2年的文化补习，合格者转入专科阶</w:t>
      </w:r>
      <w:r w:rsidRPr="000E5BF7">
        <w:rPr>
          <w:rFonts w:ascii="宋体" w:hAnsi="宋体" w:cs="宋体" w:hint="eastAsia"/>
          <w:sz w:val="18"/>
          <w:szCs w:val="18"/>
        </w:rPr>
        <w:t>段学习。</w:t>
      </w:r>
    </w:p>
    <w:p w:rsidR="000000A4" w:rsidRPr="000E5BF7" w:rsidRDefault="000000A4" w:rsidP="000000A4">
      <w:pPr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3.填报说明：</w:t>
      </w:r>
    </w:p>
    <w:p w:rsidR="000000A4" w:rsidRPr="000E5BF7" w:rsidRDefault="000000A4" w:rsidP="000000A4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</w:t>
      </w:r>
      <w:r w:rsidRPr="000E5BF7">
        <w:rPr>
          <w:rFonts w:ascii="宋体" w:hAnsi="宋体" w:hint="eastAsia"/>
          <w:sz w:val="18"/>
          <w:szCs w:val="18"/>
        </w:rPr>
        <w:t>本表数据来源于经各省（自治区、直辖市）招生委员会审核批准录取，持招生单位发放的录取通知书，到校注册并实际入学的学生数据。</w:t>
      </w:r>
    </w:p>
    <w:p w:rsidR="000000A4" w:rsidRPr="000E5BF7" w:rsidRDefault="000000A4" w:rsidP="000000A4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2）本表本科含普通本科和高等职业教育本科学生。</w:t>
      </w:r>
    </w:p>
    <w:p w:rsidR="000000A4" w:rsidRPr="000E5BF7" w:rsidRDefault="000000A4" w:rsidP="000000A4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3）普通高中填报普通高中学校毕业的学生</w:t>
      </w:r>
    </w:p>
    <w:p w:rsidR="000000A4" w:rsidRPr="000E5BF7" w:rsidRDefault="000000A4" w:rsidP="000000A4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4）中等职业教育填报中等师范毕业、其他中等专业学校毕业、职业高中毕业和技工学校毕业的学生。</w:t>
      </w:r>
    </w:p>
    <w:p w:rsidR="000000A4" w:rsidRPr="000E5BF7" w:rsidRDefault="000000A4" w:rsidP="000000A4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5）</w:t>
      </w:r>
      <w:r w:rsidRPr="000E5BF7">
        <w:rPr>
          <w:rFonts w:ascii="宋体" w:hAnsi="宋体" w:hint="eastAsia"/>
          <w:sz w:val="18"/>
          <w:szCs w:val="18"/>
        </w:rPr>
        <w:t>其他填报具有高级中等教育以上同等学力进入本科层次学习的学生。</w:t>
      </w:r>
    </w:p>
    <w:p w:rsidR="00ED6195" w:rsidRPr="000E5BF7" w:rsidRDefault="00ED6195" w:rsidP="00ED6195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664777">
        <w:rPr>
          <w:rFonts w:ascii="宋体" w:hAnsi="宋体" w:hint="eastAsia"/>
          <w:sz w:val="18"/>
          <w:szCs w:val="18"/>
          <w:highlight w:val="yellow"/>
        </w:rPr>
        <w:t>（6</w:t>
      </w:r>
      <w:r w:rsidRPr="00664777">
        <w:rPr>
          <w:rFonts w:ascii="宋体" w:hAnsi="宋体"/>
          <w:sz w:val="18"/>
          <w:szCs w:val="18"/>
          <w:highlight w:val="yellow"/>
        </w:rPr>
        <w:t>）</w:t>
      </w:r>
      <w:r w:rsidRPr="000E5BF7">
        <w:rPr>
          <w:rFonts w:ascii="宋体" w:hAnsi="宋体"/>
          <w:sz w:val="18"/>
          <w:szCs w:val="18"/>
        </w:rPr>
        <w:t>国家专项是指国家专项计划定向招收贫困地区学生，招生学校为中央部门所属高校和各省（区、市）所属重点高校，实施区域为集中连片特殊困难县、国家级扶贫开发重点县以及新疆南疆四地州。报考学生须同时具备下列三项条件：(1)符合当年统一高考报名条件；(2)本人具有实施区域当地连续3年以上户籍，其父亲或母亲或法定监护人具有当地户籍；(3)本人具有户籍所在县高中连续3年学籍并实际就读。</w:t>
      </w:r>
    </w:p>
    <w:p w:rsidR="00ED6195" w:rsidRPr="000E5BF7" w:rsidRDefault="00ED6195" w:rsidP="00ED6195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664777">
        <w:rPr>
          <w:rFonts w:ascii="宋体" w:hAnsi="宋体" w:hint="eastAsia"/>
          <w:sz w:val="18"/>
          <w:szCs w:val="18"/>
          <w:highlight w:val="yellow"/>
        </w:rPr>
        <w:t>（</w:t>
      </w:r>
      <w:r w:rsidRPr="00664777">
        <w:rPr>
          <w:rFonts w:ascii="宋体" w:hAnsi="宋体"/>
          <w:sz w:val="18"/>
          <w:szCs w:val="18"/>
          <w:highlight w:val="yellow"/>
        </w:rPr>
        <w:t>7）</w:t>
      </w:r>
      <w:r w:rsidRPr="000E5BF7">
        <w:rPr>
          <w:rFonts w:ascii="宋体" w:hAnsi="宋体"/>
          <w:sz w:val="18"/>
          <w:szCs w:val="18"/>
        </w:rPr>
        <w:t>地方专项是指地方专项计划定向招收各省（区、市）实施区域的农村学生，招生学校为各省（区、市）所属重点高校，具体实施区域、报考条件由各省（区、市）根据本地实际情况确定，实施区域要对本省（区、市）民族自治县实现全覆盖。</w:t>
      </w:r>
    </w:p>
    <w:p w:rsidR="00ED6195" w:rsidRPr="000E5BF7" w:rsidRDefault="00ED6195" w:rsidP="00ED6195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664777">
        <w:rPr>
          <w:rFonts w:ascii="宋体" w:hAnsi="宋体" w:hint="eastAsia"/>
          <w:sz w:val="18"/>
          <w:szCs w:val="18"/>
          <w:highlight w:val="yellow"/>
        </w:rPr>
        <w:t>（</w:t>
      </w:r>
      <w:r w:rsidRPr="00664777">
        <w:rPr>
          <w:rFonts w:ascii="宋体" w:hAnsi="宋体"/>
          <w:sz w:val="18"/>
          <w:szCs w:val="18"/>
          <w:highlight w:val="yellow"/>
        </w:rPr>
        <w:t>8）</w:t>
      </w:r>
      <w:r w:rsidRPr="000E5BF7">
        <w:rPr>
          <w:rFonts w:ascii="宋体" w:hAnsi="宋体"/>
          <w:sz w:val="18"/>
          <w:szCs w:val="18"/>
        </w:rPr>
        <w:t>高校专项是指高校专项计划定向招收边远、贫困、民族等地区县（含县级市）以下高中勤奋好学、成绩优良的农村学生：招生学校为教育部直属高校和其他自主招生试点高校，具体实施区域由有关省（区、市）确定。报考学生须同时具备下列三项基本条件：（1）符合当年统一高考报名条件；（2）本人及父亲或母亲或法定监护人户籍地在实施区域的农村，本人具有当地连续3年以上户籍；（3）本人具有户籍所在县高中连续3年学籍并实际就读。有关高校可在此基础上提出其他报考要求并在招生简章中明确，确保优惠政策惠及农村学生。</w:t>
      </w:r>
    </w:p>
    <w:p w:rsidR="00ED6195" w:rsidRPr="000E5BF7" w:rsidRDefault="00ED6195" w:rsidP="00ED6195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664777">
        <w:rPr>
          <w:rFonts w:ascii="宋体" w:hAnsi="宋体" w:hint="eastAsia"/>
          <w:sz w:val="18"/>
          <w:szCs w:val="18"/>
          <w:highlight w:val="yellow"/>
        </w:rPr>
        <w:t>（</w:t>
      </w:r>
      <w:r w:rsidRPr="00664777">
        <w:rPr>
          <w:rFonts w:ascii="宋体" w:hAnsi="宋体"/>
          <w:sz w:val="18"/>
          <w:szCs w:val="18"/>
          <w:highlight w:val="yellow"/>
        </w:rPr>
        <w:t>9</w:t>
      </w:r>
      <w:r w:rsidRPr="00664777">
        <w:rPr>
          <w:rFonts w:ascii="宋体" w:hAnsi="宋体" w:hint="eastAsia"/>
          <w:sz w:val="18"/>
          <w:szCs w:val="18"/>
          <w:highlight w:val="yellow"/>
        </w:rPr>
        <w:t>）</w:t>
      </w:r>
      <w:r w:rsidRPr="000E5BF7">
        <w:rPr>
          <w:rFonts w:ascii="宋体" w:hAnsi="宋体" w:hint="eastAsia"/>
          <w:sz w:val="18"/>
          <w:szCs w:val="18"/>
        </w:rPr>
        <w:t>本表不包含国际学生。</w:t>
      </w:r>
    </w:p>
    <w:p w:rsidR="000000A4" w:rsidRPr="000E5BF7" w:rsidRDefault="000000A4" w:rsidP="000000A4">
      <w:pPr>
        <w:tabs>
          <w:tab w:val="left" w:pos="567"/>
          <w:tab w:val="left" w:pos="1985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4.审核关系：</w:t>
      </w:r>
    </w:p>
    <w:p w:rsidR="000000A4" w:rsidRPr="000E5BF7" w:rsidRDefault="000000A4" w:rsidP="000000A4">
      <w:pPr>
        <w:spacing w:line="240" w:lineRule="exact"/>
        <w:ind w:leftChars="200" w:left="1619" w:hangingChars="666" w:hanging="119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1）列1&gt;=列2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0000A4" w:rsidRPr="000E5BF7" w:rsidRDefault="000000A4" w:rsidP="000000A4">
      <w:pPr>
        <w:spacing w:line="240" w:lineRule="exact"/>
        <w:ind w:leftChars="200" w:left="1619" w:hangingChars="666" w:hanging="119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</w:t>
      </w:r>
      <w:r w:rsidRPr="000E5BF7">
        <w:rPr>
          <w:rFonts w:ascii="宋体" w:hAnsi="宋体" w:hint="eastAsia"/>
          <w:sz w:val="18"/>
          <w:szCs w:val="18"/>
        </w:rPr>
        <w:t>）列</w:t>
      </w:r>
      <w:r w:rsidRPr="000E5BF7">
        <w:rPr>
          <w:rFonts w:ascii="宋体" w:hAnsi="宋体"/>
          <w:sz w:val="18"/>
          <w:szCs w:val="18"/>
        </w:rPr>
        <w:t>1&gt;=列3+列4+列5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0000A4" w:rsidRPr="000E5BF7" w:rsidRDefault="000000A4" w:rsidP="000000A4">
      <w:pPr>
        <w:spacing w:line="240" w:lineRule="exact"/>
        <w:ind w:leftChars="200" w:left="1619" w:hangingChars="666" w:hanging="119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</w:t>
      </w:r>
      <w:r w:rsidRPr="000E5BF7">
        <w:rPr>
          <w:rFonts w:ascii="宋体" w:hAnsi="宋体" w:hint="eastAsia"/>
          <w:sz w:val="18"/>
          <w:szCs w:val="18"/>
        </w:rPr>
        <w:t>）列</w:t>
      </w:r>
      <w:r w:rsidRPr="000E5BF7">
        <w:rPr>
          <w:rFonts w:ascii="宋体" w:hAnsi="宋体"/>
          <w:sz w:val="18"/>
          <w:szCs w:val="18"/>
        </w:rPr>
        <w:t>1=列6+列7+列8+列9+列10+列11+列12+列13；</w:t>
      </w:r>
    </w:p>
    <w:p w:rsidR="0041214D" w:rsidRDefault="000000A4" w:rsidP="000000A4"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4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行01=行02+行03+行04+</w:t>
      </w:r>
      <w:r w:rsidRPr="000E5BF7">
        <w:rPr>
          <w:rFonts w:ascii="宋体" w:hAnsi="宋体"/>
          <w:sz w:val="18"/>
        </w:rPr>
        <w:t>……</w:t>
      </w:r>
      <w:r w:rsidRPr="000E5BF7">
        <w:rPr>
          <w:rFonts w:ascii="宋体" w:hAnsi="宋体"/>
          <w:sz w:val="18"/>
          <w:szCs w:val="18"/>
        </w:rPr>
        <w:t>+行35+行36+行37+行38。</w:t>
      </w:r>
    </w:p>
    <w:sectPr w:rsidR="00412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521" w:rsidRDefault="00814521" w:rsidP="00ED6195">
      <w:r>
        <w:separator/>
      </w:r>
    </w:p>
  </w:endnote>
  <w:endnote w:type="continuationSeparator" w:id="0">
    <w:p w:rsidR="00814521" w:rsidRDefault="00814521" w:rsidP="00ED6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521" w:rsidRDefault="00814521" w:rsidP="00ED6195">
      <w:r>
        <w:separator/>
      </w:r>
    </w:p>
  </w:footnote>
  <w:footnote w:type="continuationSeparator" w:id="0">
    <w:p w:rsidR="00814521" w:rsidRDefault="00814521" w:rsidP="00ED6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A4"/>
    <w:rsid w:val="000000A4"/>
    <w:rsid w:val="0041214D"/>
    <w:rsid w:val="00814521"/>
    <w:rsid w:val="00ED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75CE93"/>
  <w15:chartTrackingRefBased/>
  <w15:docId w15:val="{1ECC7D80-5113-441B-8FFB-66D34DB71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0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0000A4"/>
    <w:pPr>
      <w:spacing w:before="240" w:after="60" w:line="312" w:lineRule="auto"/>
      <w:jc w:val="center"/>
      <w:outlineLvl w:val="1"/>
    </w:pPr>
    <w:rPr>
      <w:rFonts w:ascii="Cambria" w:hAnsi="Cambria"/>
      <w:bCs/>
      <w:kern w:val="28"/>
      <w:sz w:val="32"/>
      <w:szCs w:val="32"/>
      <w:lang w:val="zh-CN"/>
    </w:rPr>
  </w:style>
  <w:style w:type="character" w:customStyle="1" w:styleId="a4">
    <w:name w:val="副标题 字符"/>
    <w:basedOn w:val="a0"/>
    <w:link w:val="a3"/>
    <w:qFormat/>
    <w:rsid w:val="000000A4"/>
    <w:rPr>
      <w:rFonts w:ascii="Cambria" w:eastAsia="宋体" w:hAnsi="Cambria" w:cs="Times New Roman"/>
      <w:bCs/>
      <w:kern w:val="28"/>
      <w:sz w:val="32"/>
      <w:szCs w:val="32"/>
      <w:lang w:val="zh-CN"/>
    </w:rPr>
  </w:style>
  <w:style w:type="paragraph" w:styleId="a5">
    <w:name w:val="header"/>
    <w:basedOn w:val="a"/>
    <w:link w:val="a6"/>
    <w:uiPriority w:val="99"/>
    <w:unhideWhenUsed/>
    <w:rsid w:val="00ED61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D6195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D61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D619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王卉</dc:creator>
  <cp:keywords/>
  <dc:description/>
  <cp:lastModifiedBy>王卉</cp:lastModifiedBy>
  <cp:revision>2</cp:revision>
  <dcterms:created xsi:type="dcterms:W3CDTF">2023-03-28T21:57:00Z</dcterms:created>
  <dcterms:modified xsi:type="dcterms:W3CDTF">2023-08-13T10:45:00Z</dcterms:modified>
</cp:coreProperties>
</file>