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7D2E1" w14:textId="77777777" w:rsidR="007D7115" w:rsidRPr="000E5BF7" w:rsidRDefault="007D7115" w:rsidP="00C5764F">
      <w:pPr>
        <w:pStyle w:val="a3"/>
        <w:ind w:left="170" w:firstLineChars="400" w:firstLine="1280"/>
        <w:jc w:val="both"/>
        <w:rPr>
          <w:rFonts w:ascii="宋体" w:hAnsi="宋体"/>
        </w:rPr>
      </w:pPr>
      <w:bookmarkStart w:id="0" w:name="_Toc111121827"/>
      <w:r w:rsidRPr="000E5BF7">
        <w:rPr>
          <w:rFonts w:ascii="宋体" w:hAnsi="宋体" w:hint="eastAsia"/>
        </w:rPr>
        <w:t>对外开展培训明细统计调查表（台账）</w:t>
      </w:r>
      <w:bookmarkEnd w:id="0"/>
    </w:p>
    <w:p w14:paraId="51A1DD60" w14:textId="77777777" w:rsidR="007D7115" w:rsidRPr="000E5BF7" w:rsidRDefault="007D7115" w:rsidP="007D7115">
      <w:pPr>
        <w:tabs>
          <w:tab w:val="left" w:pos="5880"/>
        </w:tabs>
        <w:autoSpaceDE w:val="0"/>
        <w:autoSpaceDN w:val="0"/>
        <w:adjustRightInd w:val="0"/>
        <w:snapToGrid w:val="0"/>
        <w:spacing w:line="240" w:lineRule="exact"/>
        <w:rPr>
          <w:rFonts w:ascii="宋体" w:hAnsi="宋体"/>
          <w:bCs/>
          <w:sz w:val="18"/>
        </w:rPr>
      </w:pPr>
      <w:r w:rsidRPr="000E5BF7">
        <w:rPr>
          <w:rFonts w:ascii="宋体" w:hAnsi="宋体" w:cs="宋体"/>
          <w:sz w:val="18"/>
          <w:szCs w:val="18"/>
        </w:rPr>
        <w:tab/>
      </w:r>
      <w:r w:rsidRPr="000E5BF7">
        <w:rPr>
          <w:rFonts w:ascii="宋体" w:hAnsi="宋体" w:cs="宋体" w:hint="eastAsia"/>
          <w:sz w:val="18"/>
          <w:szCs w:val="18"/>
        </w:rPr>
        <w:t>表</w:t>
      </w:r>
      <w:r w:rsidRPr="000E5BF7">
        <w:rPr>
          <w:rFonts w:ascii="宋体" w:hAnsi="宋体" w:cs="宋体"/>
          <w:sz w:val="18"/>
          <w:szCs w:val="18"/>
        </w:rPr>
        <w:t xml:space="preserve">    </w:t>
      </w:r>
      <w:r w:rsidRPr="000E5BF7">
        <w:rPr>
          <w:rFonts w:ascii="宋体" w:hAnsi="宋体" w:cs="宋体" w:hint="eastAsia"/>
          <w:sz w:val="18"/>
          <w:szCs w:val="18"/>
        </w:rPr>
        <w:t>号：教基8389</w:t>
      </w:r>
    </w:p>
    <w:p w14:paraId="49B68B55" w14:textId="77777777" w:rsidR="007D7115" w:rsidRPr="000E5BF7" w:rsidRDefault="007D7115" w:rsidP="007D7115">
      <w:pPr>
        <w:tabs>
          <w:tab w:val="left" w:pos="588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14:paraId="7B0C2573" w14:textId="77777777" w:rsidR="007D7115" w:rsidRPr="000E5BF7" w:rsidRDefault="007D7115" w:rsidP="007D7115">
      <w:pPr>
        <w:tabs>
          <w:tab w:val="left" w:pos="588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14:paraId="1C05AA5C" w14:textId="77777777" w:rsidR="007D7115" w:rsidRPr="000E5BF7" w:rsidRDefault="007D7115" w:rsidP="007D7115">
      <w:pPr>
        <w:tabs>
          <w:tab w:val="left" w:pos="588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学校（机构）标识码：</w:t>
      </w:r>
      <w:r w:rsidRPr="000E5BF7">
        <w:rPr>
          <w:rFonts w:ascii="宋体" w:hAnsi="宋体"/>
          <w:bCs/>
          <w:sz w:val="18"/>
        </w:rPr>
        <w:tab/>
      </w:r>
      <w:r w:rsidRPr="000E5BF7">
        <w:rPr>
          <w:rFonts w:ascii="宋体" w:hAnsi="宋体" w:hint="eastAsia"/>
          <w:bCs/>
          <w:sz w:val="18"/>
        </w:rPr>
        <w:t>批准文号：国统制</w:t>
      </w:r>
      <w:r w:rsidRPr="000E5BF7">
        <w:rPr>
          <w:rFonts w:ascii="宋体" w:hAnsi="宋体"/>
          <w:bCs/>
          <w:sz w:val="18"/>
        </w:rPr>
        <w:t>[2021]135号</w:t>
      </w:r>
    </w:p>
    <w:p w14:paraId="20654F62" w14:textId="77777777" w:rsidR="007D7115" w:rsidRDefault="007D7115" w:rsidP="007D7115">
      <w:pPr>
        <w:tabs>
          <w:tab w:val="left" w:pos="5880"/>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sz w:val="18"/>
        </w:rPr>
        <w:t xml:space="preserve">            </w:t>
      </w:r>
      <w:r w:rsidRPr="000E5BF7">
        <w:rPr>
          <w:rFonts w:ascii="宋体" w:hAnsi="宋体"/>
          <w:sz w:val="18"/>
        </w:rPr>
        <w:tab/>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2024</w:t>
      </w:r>
      <w:r w:rsidRPr="000E5BF7">
        <w:rPr>
          <w:rFonts w:ascii="宋体" w:hAnsi="宋体" w:hint="eastAsia"/>
          <w:bCs/>
          <w:sz w:val="18"/>
          <w:szCs w:val="18"/>
          <w:lang w:val="zh-CN"/>
        </w:rPr>
        <w:t>年1</w:t>
      </w:r>
      <w:r w:rsidRPr="000E5BF7">
        <w:rPr>
          <w:rFonts w:ascii="宋体" w:hAnsi="宋体"/>
          <w:bCs/>
          <w:sz w:val="18"/>
          <w:szCs w:val="18"/>
          <w:lang w:val="zh-CN"/>
        </w:rPr>
        <w:t>1</w:t>
      </w:r>
      <w:r w:rsidRPr="000E5BF7">
        <w:rPr>
          <w:rFonts w:ascii="宋体" w:hAnsi="宋体" w:hint="eastAsia"/>
          <w:bCs/>
          <w:sz w:val="18"/>
          <w:szCs w:val="18"/>
          <w:lang w:val="zh-CN"/>
        </w:rPr>
        <w:t>月</w:t>
      </w:r>
    </w:p>
    <w:p w14:paraId="69A332C6" w14:textId="77777777" w:rsidR="0088516C" w:rsidRDefault="00CE1295" w:rsidP="007D7115">
      <w:pPr>
        <w:tabs>
          <w:tab w:val="left" w:pos="5880"/>
        </w:tabs>
        <w:autoSpaceDE w:val="0"/>
        <w:autoSpaceDN w:val="0"/>
        <w:adjustRightInd w:val="0"/>
        <w:snapToGrid w:val="0"/>
        <w:spacing w:line="240" w:lineRule="exact"/>
        <w:rPr>
          <w:rFonts w:ascii="宋体" w:hAnsi="宋体"/>
          <w:bCs/>
          <w:sz w:val="18"/>
          <w:szCs w:val="18"/>
          <w:lang w:val="zh-CN"/>
        </w:rPr>
      </w:pPr>
      <w:r w:rsidRPr="001D01B9">
        <w:rPr>
          <w:rFonts w:ascii="宋体" w:hAnsi="宋体"/>
          <w:bCs/>
          <w:noProof/>
          <w:sz w:val="18"/>
        </w:rPr>
        <mc:AlternateContent>
          <mc:Choice Requires="wps">
            <w:drawing>
              <wp:anchor distT="0" distB="0" distL="114300" distR="114300" simplePos="0" relativeHeight="251659264" behindDoc="0" locked="0" layoutInCell="1" allowOverlap="1" wp14:anchorId="73187DE2" wp14:editId="0DA23EC4">
                <wp:simplePos x="0" y="0"/>
                <wp:positionH relativeFrom="column">
                  <wp:posOffset>19050</wp:posOffset>
                </wp:positionH>
                <wp:positionV relativeFrom="paragraph">
                  <wp:posOffset>80010</wp:posOffset>
                </wp:positionV>
                <wp:extent cx="4629150" cy="857250"/>
                <wp:effectExtent l="0" t="0" r="19050" b="40005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629150" cy="857250"/>
                        </a:xfrm>
                        <a:prstGeom prst="wedgeRoundRectCallout">
                          <a:avLst>
                            <a:gd name="adj1" fmla="val 9239"/>
                            <a:gd name="adj2" fmla="val -92651"/>
                            <a:gd name="adj3" fmla="val 16667"/>
                          </a:avLst>
                        </a:prstGeom>
                        <a:solidFill>
                          <a:srgbClr val="FFFFFF"/>
                        </a:solidFill>
                        <a:ln w="25400">
                          <a:solidFill>
                            <a:srgbClr val="0000FF"/>
                          </a:solidFill>
                          <a:miter lim="800000"/>
                          <a:headEnd/>
                          <a:tailEnd/>
                        </a:ln>
                      </wps:spPr>
                      <wps:txbx>
                        <w:txbxContent>
                          <w:p w14:paraId="5C4BAE73" w14:textId="77777777" w:rsidR="00CE1295" w:rsidRPr="00C53619" w:rsidRDefault="00CE1295" w:rsidP="00CE1295">
                            <w:pPr>
                              <w:ind w:firstLineChars="200" w:firstLine="420"/>
                              <w:rPr>
                                <w:rFonts w:ascii="仿宋" w:eastAsia="仿宋" w:hAnsi="仿宋" w:cs="仿宋"/>
                                <w:szCs w:val="21"/>
                              </w:rPr>
                            </w:pPr>
                            <w:r w:rsidRPr="00556443">
                              <w:rPr>
                                <w:rFonts w:ascii="仿宋" w:eastAsia="仿宋" w:hAnsi="仿宋" w:cs="仿宋" w:hint="eastAsia"/>
                                <w:szCs w:val="21"/>
                              </w:rPr>
                              <w:t>本台账的数据来源于</w:t>
                            </w:r>
                            <w:r w:rsidRPr="0088516C">
                              <w:rPr>
                                <w:rFonts w:ascii="仿宋" w:eastAsia="仿宋" w:hAnsi="仿宋" w:cs="仿宋" w:hint="eastAsia"/>
                                <w:szCs w:val="21"/>
                              </w:rPr>
                              <w:t>学校培训管理行政记录，比如：继续教育管理信息系统、学校教学管理系统、对外教育</w:t>
                            </w:r>
                            <w:proofErr w:type="gramStart"/>
                            <w:r w:rsidRPr="0088516C">
                              <w:rPr>
                                <w:rFonts w:ascii="仿宋" w:eastAsia="仿宋" w:hAnsi="仿宋" w:cs="仿宋" w:hint="eastAsia"/>
                                <w:szCs w:val="21"/>
                              </w:rPr>
                              <w:t>培训台</w:t>
                            </w:r>
                            <w:proofErr w:type="gramEnd"/>
                            <w:r w:rsidRPr="0088516C">
                              <w:rPr>
                                <w:rFonts w:ascii="仿宋" w:eastAsia="仿宋" w:hAnsi="仿宋" w:cs="仿宋" w:hint="eastAsia"/>
                                <w:szCs w:val="21"/>
                              </w:rPr>
                              <w:t>账、财务收入明细账等。也可参考培训项目合同、协议、委托书，参加培训学生花名册等。</w:t>
                            </w:r>
                          </w:p>
                          <w:p w14:paraId="5E7057AE" w14:textId="77777777" w:rsidR="00CE1295" w:rsidRPr="00C53619" w:rsidRDefault="00CE1295" w:rsidP="00CE1295">
                            <w:pPr>
                              <w:tabs>
                                <w:tab w:val="left" w:pos="567"/>
                              </w:tabs>
                              <w:ind w:firstLineChars="200" w:firstLine="420"/>
                              <w:rPr>
                                <w:rFonts w:ascii="仿宋" w:eastAsia="仿宋" w:hAnsi="仿宋" w:cs="仿宋"/>
                                <w:szCs w:val="21"/>
                              </w:rPr>
                            </w:pPr>
                          </w:p>
                          <w:p w14:paraId="16E08940" w14:textId="77777777" w:rsidR="0088516C" w:rsidRPr="00CE1295" w:rsidRDefault="0088516C" w:rsidP="0088516C">
                            <w:pPr>
                              <w:spacing w:line="240" w:lineRule="atLeast"/>
                              <w:ind w:firstLineChars="200" w:firstLine="420"/>
                              <w:rPr>
                                <w:rFonts w:ascii="仿宋" w:eastAsia="仿宋" w:hAnsi="仿宋" w:cs="仿宋"/>
                                <w:szCs w:val="21"/>
                              </w:rPr>
                            </w:pPr>
                          </w:p>
                          <w:p w14:paraId="3EFE2A53" w14:textId="77777777" w:rsidR="0088516C" w:rsidRPr="005E4936" w:rsidRDefault="0088516C" w:rsidP="0088516C">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87DE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1.5pt;margin-top:6.3pt;width:364.5pt;height:6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" adj="12796,-9213" strokecolor="blue" strokeweight="2pt">
                <v:textbox>
                  <w:txbxContent>
                    <w:p w14:paraId="5C4BAE73" w14:textId="77777777" w:rsidR="00CE1295" w:rsidRPr="00C53619" w:rsidRDefault="00CE1295" w:rsidP="00CE1295">
                      <w:pPr>
                        <w:ind w:firstLineChars="200" w:firstLine="420"/>
                        <w:rPr>
                          <w:rFonts w:ascii="仿宋" w:eastAsia="仿宋" w:hAnsi="仿宋" w:cs="仿宋"/>
                          <w:szCs w:val="21"/>
                        </w:rPr>
                      </w:pPr>
                      <w:r w:rsidRPr="00556443">
                        <w:rPr>
                          <w:rFonts w:ascii="仿宋" w:eastAsia="仿宋" w:hAnsi="仿宋" w:cs="仿宋" w:hint="eastAsia"/>
                          <w:szCs w:val="21"/>
                        </w:rPr>
                        <w:t>本台账的数据来源于</w:t>
                      </w:r>
                      <w:r w:rsidRPr="0088516C">
                        <w:rPr>
                          <w:rFonts w:ascii="仿宋" w:eastAsia="仿宋" w:hAnsi="仿宋" w:cs="仿宋" w:hint="eastAsia"/>
                          <w:szCs w:val="21"/>
                        </w:rPr>
                        <w:t>学校培训管理行政记录，比如：继续教育管理信息系统、学校教学管理系统、对外教育</w:t>
                      </w:r>
                      <w:proofErr w:type="gramStart"/>
                      <w:r w:rsidRPr="0088516C">
                        <w:rPr>
                          <w:rFonts w:ascii="仿宋" w:eastAsia="仿宋" w:hAnsi="仿宋" w:cs="仿宋" w:hint="eastAsia"/>
                          <w:szCs w:val="21"/>
                        </w:rPr>
                        <w:t>培训台</w:t>
                      </w:r>
                      <w:proofErr w:type="gramEnd"/>
                      <w:r w:rsidRPr="0088516C">
                        <w:rPr>
                          <w:rFonts w:ascii="仿宋" w:eastAsia="仿宋" w:hAnsi="仿宋" w:cs="仿宋" w:hint="eastAsia"/>
                          <w:szCs w:val="21"/>
                        </w:rPr>
                        <w:t>账、财务收入明细账等。也可参考培训项目合同、协议、委托书，参加培训学生花名册等。</w:t>
                      </w:r>
                    </w:p>
                    <w:p w14:paraId="5E7057AE" w14:textId="77777777" w:rsidR="00CE1295" w:rsidRPr="00C53619" w:rsidRDefault="00CE1295" w:rsidP="00CE1295">
                      <w:pPr>
                        <w:tabs>
                          <w:tab w:val="left" w:pos="567"/>
                        </w:tabs>
                        <w:ind w:firstLineChars="200" w:firstLine="420"/>
                        <w:rPr>
                          <w:rFonts w:ascii="仿宋" w:eastAsia="仿宋" w:hAnsi="仿宋" w:cs="仿宋"/>
                          <w:szCs w:val="21"/>
                        </w:rPr>
                      </w:pPr>
                    </w:p>
                    <w:p w14:paraId="16E08940" w14:textId="77777777" w:rsidR="0088516C" w:rsidRPr="00CE1295" w:rsidRDefault="0088516C" w:rsidP="0088516C">
                      <w:pPr>
                        <w:spacing w:line="240" w:lineRule="atLeast"/>
                        <w:ind w:firstLineChars="200" w:firstLine="420"/>
                        <w:rPr>
                          <w:rFonts w:ascii="仿宋" w:eastAsia="仿宋" w:hAnsi="仿宋" w:cs="仿宋"/>
                          <w:szCs w:val="21"/>
                        </w:rPr>
                      </w:pPr>
                    </w:p>
                    <w:p w14:paraId="3EFE2A53" w14:textId="77777777" w:rsidR="0088516C" w:rsidRPr="005E4936" w:rsidRDefault="0088516C" w:rsidP="0088516C">
                      <w:pPr>
                        <w:ind w:firstLineChars="198" w:firstLine="416"/>
                        <w:rPr>
                          <w:color w:val="FF0000"/>
                        </w:rPr>
                      </w:pPr>
                    </w:p>
                  </w:txbxContent>
                </v:textbox>
              </v:shape>
            </w:pict>
          </mc:Fallback>
        </mc:AlternateContent>
      </w:r>
    </w:p>
    <w:p w14:paraId="34DFBD68" w14:textId="77777777" w:rsidR="0088516C" w:rsidRDefault="0088516C" w:rsidP="007D7115">
      <w:pPr>
        <w:tabs>
          <w:tab w:val="left" w:pos="5880"/>
        </w:tabs>
        <w:autoSpaceDE w:val="0"/>
        <w:autoSpaceDN w:val="0"/>
        <w:adjustRightInd w:val="0"/>
        <w:snapToGrid w:val="0"/>
        <w:spacing w:line="240" w:lineRule="exact"/>
        <w:rPr>
          <w:rFonts w:ascii="宋体" w:hAnsi="宋体"/>
          <w:bCs/>
          <w:sz w:val="18"/>
          <w:szCs w:val="18"/>
          <w:lang w:val="zh-CN"/>
        </w:rPr>
      </w:pPr>
    </w:p>
    <w:p w14:paraId="067212B4" w14:textId="77777777" w:rsidR="0088516C" w:rsidRDefault="0088516C" w:rsidP="007D7115">
      <w:pPr>
        <w:tabs>
          <w:tab w:val="left" w:pos="5880"/>
        </w:tabs>
        <w:autoSpaceDE w:val="0"/>
        <w:autoSpaceDN w:val="0"/>
        <w:adjustRightInd w:val="0"/>
        <w:snapToGrid w:val="0"/>
        <w:spacing w:line="240" w:lineRule="exact"/>
        <w:rPr>
          <w:rFonts w:ascii="宋体" w:hAnsi="宋体"/>
          <w:bCs/>
          <w:sz w:val="18"/>
          <w:szCs w:val="18"/>
          <w:lang w:val="zh-CN"/>
        </w:rPr>
      </w:pPr>
    </w:p>
    <w:p w14:paraId="614447A6" w14:textId="77777777" w:rsidR="0088516C" w:rsidRDefault="0088516C" w:rsidP="007D7115">
      <w:pPr>
        <w:tabs>
          <w:tab w:val="left" w:pos="5880"/>
        </w:tabs>
        <w:autoSpaceDE w:val="0"/>
        <w:autoSpaceDN w:val="0"/>
        <w:adjustRightInd w:val="0"/>
        <w:snapToGrid w:val="0"/>
        <w:spacing w:line="240" w:lineRule="exact"/>
        <w:rPr>
          <w:rFonts w:ascii="宋体" w:hAnsi="宋体"/>
          <w:bCs/>
          <w:sz w:val="18"/>
          <w:szCs w:val="18"/>
          <w:lang w:val="zh-CN"/>
        </w:rPr>
      </w:pPr>
    </w:p>
    <w:p w14:paraId="137D975B" w14:textId="77777777" w:rsidR="0088516C" w:rsidRDefault="0088516C" w:rsidP="007D7115">
      <w:pPr>
        <w:tabs>
          <w:tab w:val="left" w:pos="5880"/>
        </w:tabs>
        <w:autoSpaceDE w:val="0"/>
        <w:autoSpaceDN w:val="0"/>
        <w:adjustRightInd w:val="0"/>
        <w:snapToGrid w:val="0"/>
        <w:spacing w:line="240" w:lineRule="exact"/>
        <w:rPr>
          <w:rFonts w:ascii="宋体" w:hAnsi="宋体"/>
          <w:bCs/>
          <w:sz w:val="18"/>
          <w:szCs w:val="18"/>
          <w:lang w:val="zh-CN"/>
        </w:rPr>
      </w:pPr>
    </w:p>
    <w:p w14:paraId="54242EB0" w14:textId="4C2D0B28" w:rsidR="0088516C" w:rsidRPr="000E5BF7" w:rsidRDefault="0088516C" w:rsidP="007D7115">
      <w:pPr>
        <w:tabs>
          <w:tab w:val="left" w:pos="5880"/>
        </w:tabs>
        <w:autoSpaceDE w:val="0"/>
        <w:autoSpaceDN w:val="0"/>
        <w:adjustRightInd w:val="0"/>
        <w:snapToGrid w:val="0"/>
        <w:spacing w:line="240" w:lineRule="exact"/>
        <w:rPr>
          <w:rFonts w:ascii="宋体" w:hAnsi="宋体"/>
          <w:bCs/>
          <w:sz w:val="18"/>
          <w:szCs w:val="18"/>
        </w:rPr>
      </w:pPr>
    </w:p>
    <w:tbl>
      <w:tblPr>
        <w:tblW w:w="4857" w:type="pct"/>
        <w:tblInd w:w="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244"/>
        <w:gridCol w:w="555"/>
        <w:gridCol w:w="718"/>
        <w:gridCol w:w="952"/>
        <w:gridCol w:w="954"/>
        <w:gridCol w:w="947"/>
        <w:gridCol w:w="810"/>
        <w:gridCol w:w="810"/>
        <w:gridCol w:w="1078"/>
      </w:tblGrid>
      <w:tr w:rsidR="007D7115" w:rsidRPr="000E5BF7" w14:paraId="6EB3A8C1" w14:textId="77777777" w:rsidTr="00CE1295">
        <w:trPr>
          <w:trHeight w:val="370"/>
        </w:trPr>
        <w:tc>
          <w:tcPr>
            <w:tcW w:w="771" w:type="pct"/>
            <w:vMerge w:val="restart"/>
            <w:tcBorders>
              <w:top w:val="single" w:sz="8" w:space="0" w:color="auto"/>
            </w:tcBorders>
            <w:vAlign w:val="center"/>
          </w:tcPr>
          <w:p w14:paraId="0B1FEB5C" w14:textId="77777777" w:rsidR="007D7115" w:rsidRPr="000E5BF7" w:rsidRDefault="007D7115" w:rsidP="001F56CD">
            <w:pPr>
              <w:widowControl/>
              <w:spacing w:line="280" w:lineRule="exact"/>
              <w:rPr>
                <w:rFonts w:ascii="宋体" w:hAnsi="宋体"/>
                <w:kern w:val="0"/>
                <w:sz w:val="18"/>
                <w:szCs w:val="18"/>
              </w:rPr>
            </w:pPr>
            <w:r w:rsidRPr="000E5BF7">
              <w:rPr>
                <w:rFonts w:ascii="宋体" w:hAnsi="宋体" w:cs="宋体" w:hint="eastAsia"/>
                <w:kern w:val="0"/>
                <w:sz w:val="18"/>
                <w:szCs w:val="18"/>
              </w:rPr>
              <w:t>培训项目名称</w:t>
            </w:r>
          </w:p>
        </w:tc>
        <w:tc>
          <w:tcPr>
            <w:tcW w:w="344" w:type="pct"/>
            <w:vMerge w:val="restart"/>
            <w:tcBorders>
              <w:top w:val="single" w:sz="8" w:space="0" w:color="auto"/>
            </w:tcBorders>
            <w:vAlign w:val="center"/>
          </w:tcPr>
          <w:p w14:paraId="6294DE98"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编号</w:t>
            </w:r>
          </w:p>
        </w:tc>
        <w:tc>
          <w:tcPr>
            <w:tcW w:w="1626" w:type="pct"/>
            <w:gridSpan w:val="3"/>
            <w:tcBorders>
              <w:top w:val="single" w:sz="8" w:space="0" w:color="auto"/>
            </w:tcBorders>
            <w:vAlign w:val="center"/>
          </w:tcPr>
          <w:p w14:paraId="042C5393"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到账经费（万元）</w:t>
            </w:r>
          </w:p>
        </w:tc>
        <w:tc>
          <w:tcPr>
            <w:tcW w:w="587" w:type="pct"/>
            <w:vMerge w:val="restart"/>
            <w:tcBorders>
              <w:top w:val="single" w:sz="8" w:space="0" w:color="auto"/>
            </w:tcBorders>
            <w:vAlign w:val="center"/>
          </w:tcPr>
          <w:p w14:paraId="338EE686"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培训时间（学时）</w:t>
            </w:r>
          </w:p>
        </w:tc>
        <w:tc>
          <w:tcPr>
            <w:tcW w:w="1672" w:type="pct"/>
            <w:gridSpan w:val="3"/>
            <w:tcBorders>
              <w:top w:val="single" w:sz="8" w:space="0" w:color="auto"/>
              <w:bottom w:val="nil"/>
            </w:tcBorders>
            <w:vAlign w:val="center"/>
          </w:tcPr>
          <w:p w14:paraId="0C2E7E65"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培训形式</w:t>
            </w:r>
          </w:p>
        </w:tc>
      </w:tr>
      <w:tr w:rsidR="007D7115" w:rsidRPr="000E5BF7" w14:paraId="6D8F0B05" w14:textId="77777777" w:rsidTr="00CE1295">
        <w:trPr>
          <w:trHeight w:val="810"/>
        </w:trPr>
        <w:tc>
          <w:tcPr>
            <w:tcW w:w="771" w:type="pct"/>
            <w:vMerge/>
            <w:vAlign w:val="center"/>
          </w:tcPr>
          <w:p w14:paraId="7D5DD990" w14:textId="77777777" w:rsidR="007D7115" w:rsidRPr="000E5BF7" w:rsidRDefault="007D7115" w:rsidP="001F56CD">
            <w:pPr>
              <w:widowControl/>
              <w:spacing w:line="280" w:lineRule="exact"/>
              <w:jc w:val="center"/>
              <w:rPr>
                <w:rFonts w:ascii="宋体" w:hAnsi="宋体" w:cs="宋体"/>
                <w:sz w:val="18"/>
                <w:szCs w:val="18"/>
              </w:rPr>
            </w:pPr>
          </w:p>
        </w:tc>
        <w:tc>
          <w:tcPr>
            <w:tcW w:w="344" w:type="pct"/>
            <w:vMerge/>
            <w:vAlign w:val="center"/>
          </w:tcPr>
          <w:p w14:paraId="1470676B" w14:textId="77777777" w:rsidR="007D7115" w:rsidRPr="000E5BF7" w:rsidRDefault="007D7115" w:rsidP="001F56CD">
            <w:pPr>
              <w:widowControl/>
              <w:spacing w:line="280" w:lineRule="exact"/>
              <w:jc w:val="center"/>
              <w:rPr>
                <w:rFonts w:ascii="宋体" w:hAnsi="宋体" w:cs="宋体"/>
                <w:kern w:val="0"/>
                <w:sz w:val="18"/>
                <w:szCs w:val="18"/>
              </w:rPr>
            </w:pPr>
          </w:p>
        </w:tc>
        <w:tc>
          <w:tcPr>
            <w:tcW w:w="445" w:type="pct"/>
            <w:vAlign w:val="center"/>
          </w:tcPr>
          <w:p w14:paraId="373C4252" w14:textId="77777777" w:rsidR="007D7115" w:rsidRPr="000E5BF7" w:rsidRDefault="007D7115"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财政资金支付</w:t>
            </w:r>
          </w:p>
        </w:tc>
        <w:tc>
          <w:tcPr>
            <w:tcW w:w="590" w:type="pct"/>
            <w:vAlign w:val="center"/>
          </w:tcPr>
          <w:p w14:paraId="1DC92473" w14:textId="77777777" w:rsidR="007D7115" w:rsidRPr="000E5BF7" w:rsidRDefault="007D7115"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非财政资金支付</w:t>
            </w:r>
          </w:p>
        </w:tc>
        <w:tc>
          <w:tcPr>
            <w:tcW w:w="591" w:type="pct"/>
            <w:vAlign w:val="center"/>
          </w:tcPr>
          <w:p w14:paraId="48880F64" w14:textId="77777777" w:rsidR="007D7115" w:rsidRPr="000E5BF7" w:rsidRDefault="007D7115"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免费公益项目</w:t>
            </w:r>
          </w:p>
        </w:tc>
        <w:tc>
          <w:tcPr>
            <w:tcW w:w="587" w:type="pct"/>
            <w:vMerge/>
            <w:vAlign w:val="center"/>
          </w:tcPr>
          <w:p w14:paraId="26C35156" w14:textId="77777777" w:rsidR="007D7115" w:rsidRPr="000E5BF7" w:rsidRDefault="007D7115" w:rsidP="001F56CD">
            <w:pPr>
              <w:spacing w:line="280" w:lineRule="exact"/>
              <w:jc w:val="center"/>
              <w:rPr>
                <w:rFonts w:ascii="宋体" w:hAnsi="宋体" w:cs="宋体"/>
                <w:kern w:val="0"/>
                <w:sz w:val="18"/>
                <w:szCs w:val="18"/>
              </w:rPr>
            </w:pPr>
          </w:p>
        </w:tc>
        <w:tc>
          <w:tcPr>
            <w:tcW w:w="502" w:type="pct"/>
            <w:vAlign w:val="center"/>
          </w:tcPr>
          <w:p w14:paraId="2E141A33"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线下</w:t>
            </w:r>
          </w:p>
        </w:tc>
        <w:tc>
          <w:tcPr>
            <w:tcW w:w="502" w:type="pct"/>
            <w:tcBorders>
              <w:top w:val="single" w:sz="4" w:space="0" w:color="auto"/>
            </w:tcBorders>
            <w:vAlign w:val="center"/>
          </w:tcPr>
          <w:p w14:paraId="543DD4B8"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线上</w:t>
            </w:r>
          </w:p>
        </w:tc>
        <w:tc>
          <w:tcPr>
            <w:tcW w:w="669" w:type="pct"/>
            <w:vAlign w:val="center"/>
          </w:tcPr>
          <w:p w14:paraId="6316678A"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线上线下相结合</w:t>
            </w:r>
          </w:p>
        </w:tc>
      </w:tr>
      <w:tr w:rsidR="007D7115" w:rsidRPr="000E5BF7" w14:paraId="02CB1EF1" w14:textId="77777777" w:rsidTr="00CE1295">
        <w:trPr>
          <w:trHeight w:val="270"/>
        </w:trPr>
        <w:tc>
          <w:tcPr>
            <w:tcW w:w="771" w:type="pct"/>
            <w:tcBorders>
              <w:bottom w:val="single" w:sz="4" w:space="0" w:color="auto"/>
            </w:tcBorders>
            <w:vAlign w:val="center"/>
          </w:tcPr>
          <w:p w14:paraId="23A6C29E"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甲</w:t>
            </w:r>
          </w:p>
        </w:tc>
        <w:tc>
          <w:tcPr>
            <w:tcW w:w="344" w:type="pct"/>
            <w:tcBorders>
              <w:bottom w:val="single" w:sz="4" w:space="0" w:color="auto"/>
            </w:tcBorders>
            <w:vAlign w:val="center"/>
          </w:tcPr>
          <w:p w14:paraId="4F84EE5B"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乙</w:t>
            </w:r>
          </w:p>
        </w:tc>
        <w:tc>
          <w:tcPr>
            <w:tcW w:w="445" w:type="pct"/>
            <w:tcBorders>
              <w:bottom w:val="single" w:sz="4" w:space="0" w:color="auto"/>
            </w:tcBorders>
            <w:vAlign w:val="center"/>
          </w:tcPr>
          <w:p w14:paraId="39B8F36C"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w:t>
            </w:r>
          </w:p>
        </w:tc>
        <w:tc>
          <w:tcPr>
            <w:tcW w:w="590" w:type="pct"/>
            <w:tcBorders>
              <w:bottom w:val="single" w:sz="4" w:space="0" w:color="auto"/>
            </w:tcBorders>
            <w:vAlign w:val="center"/>
          </w:tcPr>
          <w:p w14:paraId="075F5253"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2</w:t>
            </w:r>
          </w:p>
        </w:tc>
        <w:tc>
          <w:tcPr>
            <w:tcW w:w="591" w:type="pct"/>
            <w:tcBorders>
              <w:bottom w:val="single" w:sz="4" w:space="0" w:color="auto"/>
            </w:tcBorders>
            <w:vAlign w:val="center"/>
          </w:tcPr>
          <w:p w14:paraId="6EE5F6B1"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3</w:t>
            </w:r>
          </w:p>
        </w:tc>
        <w:tc>
          <w:tcPr>
            <w:tcW w:w="587" w:type="pct"/>
            <w:tcBorders>
              <w:bottom w:val="single" w:sz="4" w:space="0" w:color="auto"/>
            </w:tcBorders>
            <w:vAlign w:val="center"/>
          </w:tcPr>
          <w:p w14:paraId="0735DB84"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kern w:val="0"/>
                <w:sz w:val="18"/>
                <w:szCs w:val="18"/>
              </w:rPr>
              <w:t>4</w:t>
            </w:r>
          </w:p>
        </w:tc>
        <w:tc>
          <w:tcPr>
            <w:tcW w:w="502" w:type="pct"/>
            <w:tcBorders>
              <w:bottom w:val="single" w:sz="4" w:space="0" w:color="auto"/>
            </w:tcBorders>
            <w:vAlign w:val="center"/>
          </w:tcPr>
          <w:p w14:paraId="38330A21"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kern w:val="0"/>
                <w:sz w:val="18"/>
                <w:szCs w:val="18"/>
              </w:rPr>
              <w:t>5</w:t>
            </w:r>
          </w:p>
        </w:tc>
        <w:tc>
          <w:tcPr>
            <w:tcW w:w="502" w:type="pct"/>
            <w:tcBorders>
              <w:bottom w:val="single" w:sz="4" w:space="0" w:color="auto"/>
            </w:tcBorders>
            <w:vAlign w:val="center"/>
          </w:tcPr>
          <w:p w14:paraId="19187027" w14:textId="77777777" w:rsidR="007D7115" w:rsidRPr="000E5BF7" w:rsidRDefault="007D7115" w:rsidP="001F56CD">
            <w:pPr>
              <w:spacing w:line="280" w:lineRule="exact"/>
              <w:jc w:val="center"/>
              <w:rPr>
                <w:rFonts w:ascii="宋体" w:hAnsi="宋体"/>
                <w:kern w:val="0"/>
                <w:sz w:val="18"/>
                <w:szCs w:val="18"/>
              </w:rPr>
            </w:pPr>
            <w:r w:rsidRPr="000E5BF7">
              <w:rPr>
                <w:rFonts w:ascii="宋体" w:hAnsi="宋体"/>
                <w:kern w:val="0"/>
                <w:sz w:val="18"/>
                <w:szCs w:val="18"/>
              </w:rPr>
              <w:t>6</w:t>
            </w:r>
          </w:p>
        </w:tc>
        <w:tc>
          <w:tcPr>
            <w:tcW w:w="669" w:type="pct"/>
            <w:tcBorders>
              <w:bottom w:val="single" w:sz="4" w:space="0" w:color="auto"/>
            </w:tcBorders>
            <w:vAlign w:val="center"/>
          </w:tcPr>
          <w:p w14:paraId="59934BAD" w14:textId="77777777" w:rsidR="007D7115" w:rsidRPr="000E5BF7" w:rsidRDefault="007D7115" w:rsidP="001F56CD">
            <w:pPr>
              <w:widowControl/>
              <w:spacing w:line="280" w:lineRule="exact"/>
              <w:jc w:val="center"/>
              <w:rPr>
                <w:rFonts w:ascii="宋体" w:hAnsi="宋体"/>
                <w:kern w:val="0"/>
                <w:sz w:val="18"/>
                <w:szCs w:val="18"/>
              </w:rPr>
            </w:pPr>
            <w:r w:rsidRPr="000E5BF7">
              <w:rPr>
                <w:rFonts w:ascii="宋体" w:hAnsi="宋体"/>
                <w:kern w:val="0"/>
                <w:sz w:val="18"/>
                <w:szCs w:val="18"/>
              </w:rPr>
              <w:t>7</w:t>
            </w:r>
          </w:p>
        </w:tc>
      </w:tr>
      <w:tr w:rsidR="007D7115" w:rsidRPr="000E5BF7" w14:paraId="07333A7E" w14:textId="77777777" w:rsidTr="00CE1295">
        <w:trPr>
          <w:trHeight w:val="270"/>
        </w:trPr>
        <w:tc>
          <w:tcPr>
            <w:tcW w:w="771" w:type="pct"/>
            <w:tcBorders>
              <w:bottom w:val="single" w:sz="2" w:space="0" w:color="auto"/>
              <w:right w:val="single" w:sz="2" w:space="0" w:color="auto"/>
            </w:tcBorders>
            <w:vAlign w:val="center"/>
          </w:tcPr>
          <w:p w14:paraId="456EB707"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t>XXX</w:t>
            </w:r>
            <w:r w:rsidRPr="000E5BF7">
              <w:rPr>
                <w:rFonts w:ascii="宋体" w:hAnsi="宋体" w:cs="宋体" w:hint="eastAsia"/>
                <w:kern w:val="0"/>
                <w:sz w:val="18"/>
                <w:szCs w:val="18"/>
              </w:rPr>
              <w:t>培训项目</w:t>
            </w:r>
          </w:p>
        </w:tc>
        <w:tc>
          <w:tcPr>
            <w:tcW w:w="344" w:type="pct"/>
            <w:tcBorders>
              <w:left w:val="single" w:sz="2" w:space="0" w:color="auto"/>
              <w:bottom w:val="single" w:sz="2" w:space="0" w:color="auto"/>
              <w:right w:val="single" w:sz="2" w:space="0" w:color="auto"/>
            </w:tcBorders>
            <w:vAlign w:val="center"/>
          </w:tcPr>
          <w:p w14:paraId="43705938"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t>01</w:t>
            </w:r>
          </w:p>
        </w:tc>
        <w:tc>
          <w:tcPr>
            <w:tcW w:w="445" w:type="pct"/>
            <w:tcBorders>
              <w:left w:val="single" w:sz="2" w:space="0" w:color="auto"/>
              <w:bottom w:val="nil"/>
              <w:right w:val="nil"/>
            </w:tcBorders>
            <w:vAlign w:val="center"/>
          </w:tcPr>
          <w:p w14:paraId="481B835F" w14:textId="77777777" w:rsidR="007D7115" w:rsidRPr="000E5BF7" w:rsidRDefault="007D7115" w:rsidP="001F56CD">
            <w:pPr>
              <w:spacing w:line="280" w:lineRule="exact"/>
              <w:jc w:val="center"/>
              <w:rPr>
                <w:rFonts w:ascii="宋体" w:hAnsi="宋体"/>
                <w:sz w:val="18"/>
                <w:szCs w:val="18"/>
              </w:rPr>
            </w:pPr>
          </w:p>
        </w:tc>
        <w:tc>
          <w:tcPr>
            <w:tcW w:w="590" w:type="pct"/>
            <w:tcBorders>
              <w:left w:val="nil"/>
              <w:bottom w:val="nil"/>
              <w:right w:val="nil"/>
            </w:tcBorders>
            <w:vAlign w:val="center"/>
          </w:tcPr>
          <w:p w14:paraId="628BBF08" w14:textId="77777777" w:rsidR="007D7115" w:rsidRPr="000E5BF7" w:rsidRDefault="007D7115" w:rsidP="001F56CD">
            <w:pPr>
              <w:spacing w:line="280" w:lineRule="exact"/>
              <w:jc w:val="center"/>
              <w:rPr>
                <w:rFonts w:ascii="宋体" w:hAnsi="宋体"/>
                <w:sz w:val="18"/>
                <w:szCs w:val="18"/>
              </w:rPr>
            </w:pPr>
          </w:p>
        </w:tc>
        <w:tc>
          <w:tcPr>
            <w:tcW w:w="591" w:type="pct"/>
            <w:tcBorders>
              <w:left w:val="nil"/>
              <w:bottom w:val="nil"/>
              <w:right w:val="nil"/>
            </w:tcBorders>
            <w:vAlign w:val="center"/>
          </w:tcPr>
          <w:p w14:paraId="262C88D9" w14:textId="77777777" w:rsidR="007D7115" w:rsidRPr="000E5BF7" w:rsidRDefault="007D7115" w:rsidP="001F56CD">
            <w:pPr>
              <w:spacing w:line="280" w:lineRule="exact"/>
              <w:jc w:val="center"/>
              <w:rPr>
                <w:rFonts w:ascii="宋体" w:hAnsi="宋体"/>
                <w:sz w:val="18"/>
                <w:szCs w:val="18"/>
              </w:rPr>
            </w:pPr>
          </w:p>
        </w:tc>
        <w:tc>
          <w:tcPr>
            <w:tcW w:w="587" w:type="pct"/>
            <w:tcBorders>
              <w:left w:val="nil"/>
              <w:bottom w:val="nil"/>
              <w:right w:val="nil"/>
            </w:tcBorders>
            <w:vAlign w:val="center"/>
          </w:tcPr>
          <w:p w14:paraId="158AB8BD" w14:textId="77777777" w:rsidR="007D7115" w:rsidRPr="000E5BF7" w:rsidRDefault="007D7115" w:rsidP="001F56CD">
            <w:pPr>
              <w:widowControl/>
              <w:spacing w:line="280" w:lineRule="exact"/>
              <w:jc w:val="center"/>
              <w:rPr>
                <w:rFonts w:ascii="宋体" w:hAnsi="宋体"/>
                <w:kern w:val="0"/>
                <w:sz w:val="18"/>
                <w:szCs w:val="18"/>
              </w:rPr>
            </w:pPr>
          </w:p>
        </w:tc>
        <w:tc>
          <w:tcPr>
            <w:tcW w:w="502" w:type="pct"/>
            <w:tcBorders>
              <w:left w:val="nil"/>
              <w:bottom w:val="nil"/>
              <w:right w:val="nil"/>
            </w:tcBorders>
            <w:vAlign w:val="center"/>
          </w:tcPr>
          <w:p w14:paraId="05DDDE37" w14:textId="77777777" w:rsidR="007D7115" w:rsidRPr="000E5BF7" w:rsidRDefault="007D7115" w:rsidP="001F56CD">
            <w:pPr>
              <w:widowControl/>
              <w:spacing w:line="280" w:lineRule="exact"/>
              <w:jc w:val="center"/>
              <w:rPr>
                <w:rFonts w:ascii="宋体" w:hAnsi="宋体"/>
                <w:kern w:val="0"/>
                <w:sz w:val="18"/>
                <w:szCs w:val="18"/>
              </w:rPr>
            </w:pPr>
          </w:p>
        </w:tc>
        <w:tc>
          <w:tcPr>
            <w:tcW w:w="502" w:type="pct"/>
            <w:tcBorders>
              <w:left w:val="nil"/>
              <w:bottom w:val="nil"/>
              <w:right w:val="nil"/>
            </w:tcBorders>
            <w:vAlign w:val="center"/>
          </w:tcPr>
          <w:p w14:paraId="2BA29642" w14:textId="77777777" w:rsidR="007D7115" w:rsidRPr="000E5BF7" w:rsidRDefault="007D7115" w:rsidP="001F56CD">
            <w:pPr>
              <w:spacing w:line="280" w:lineRule="exact"/>
              <w:jc w:val="center"/>
              <w:rPr>
                <w:rFonts w:ascii="宋体" w:hAnsi="宋体"/>
                <w:kern w:val="0"/>
                <w:sz w:val="18"/>
                <w:szCs w:val="18"/>
              </w:rPr>
            </w:pPr>
          </w:p>
        </w:tc>
        <w:tc>
          <w:tcPr>
            <w:tcW w:w="669" w:type="pct"/>
            <w:tcBorders>
              <w:left w:val="nil"/>
              <w:bottom w:val="nil"/>
            </w:tcBorders>
            <w:vAlign w:val="center"/>
          </w:tcPr>
          <w:p w14:paraId="176B373F" w14:textId="77777777" w:rsidR="007D7115" w:rsidRPr="000E5BF7" w:rsidRDefault="007D7115" w:rsidP="001F56CD">
            <w:pPr>
              <w:widowControl/>
              <w:spacing w:line="280" w:lineRule="exact"/>
              <w:jc w:val="center"/>
              <w:rPr>
                <w:rFonts w:ascii="宋体" w:hAnsi="宋体"/>
                <w:kern w:val="0"/>
                <w:sz w:val="18"/>
                <w:szCs w:val="18"/>
              </w:rPr>
            </w:pPr>
          </w:p>
        </w:tc>
      </w:tr>
      <w:tr w:rsidR="007D7115" w:rsidRPr="000E5BF7" w14:paraId="60372B13" w14:textId="77777777" w:rsidTr="00CE1295">
        <w:trPr>
          <w:trHeight w:val="270"/>
        </w:trPr>
        <w:tc>
          <w:tcPr>
            <w:tcW w:w="771" w:type="pct"/>
            <w:tcBorders>
              <w:top w:val="single" w:sz="2" w:space="0" w:color="auto"/>
              <w:bottom w:val="single" w:sz="2" w:space="0" w:color="auto"/>
              <w:right w:val="single" w:sz="2" w:space="0" w:color="auto"/>
            </w:tcBorders>
            <w:vAlign w:val="center"/>
          </w:tcPr>
          <w:p w14:paraId="535795A4"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t>XXX</w:t>
            </w:r>
            <w:r w:rsidRPr="000E5BF7">
              <w:rPr>
                <w:rFonts w:ascii="宋体" w:hAnsi="宋体" w:cs="宋体" w:hint="eastAsia"/>
                <w:kern w:val="0"/>
                <w:sz w:val="18"/>
                <w:szCs w:val="18"/>
              </w:rPr>
              <w:t>培训项目</w:t>
            </w:r>
          </w:p>
        </w:tc>
        <w:tc>
          <w:tcPr>
            <w:tcW w:w="344" w:type="pct"/>
            <w:tcBorders>
              <w:top w:val="single" w:sz="2" w:space="0" w:color="auto"/>
              <w:left w:val="single" w:sz="2" w:space="0" w:color="auto"/>
              <w:bottom w:val="single" w:sz="2" w:space="0" w:color="auto"/>
              <w:right w:val="single" w:sz="2" w:space="0" w:color="auto"/>
            </w:tcBorders>
            <w:vAlign w:val="center"/>
          </w:tcPr>
          <w:p w14:paraId="62149250"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t>02</w:t>
            </w:r>
          </w:p>
        </w:tc>
        <w:tc>
          <w:tcPr>
            <w:tcW w:w="445" w:type="pct"/>
            <w:tcBorders>
              <w:top w:val="nil"/>
              <w:left w:val="single" w:sz="2" w:space="0" w:color="auto"/>
              <w:bottom w:val="nil"/>
              <w:right w:val="nil"/>
            </w:tcBorders>
            <w:vAlign w:val="center"/>
          </w:tcPr>
          <w:p w14:paraId="4A3DE9D1" w14:textId="77777777" w:rsidR="007D7115" w:rsidRPr="000E5BF7" w:rsidRDefault="007D7115" w:rsidP="001F56CD">
            <w:pPr>
              <w:spacing w:line="280" w:lineRule="exact"/>
              <w:jc w:val="center"/>
              <w:rPr>
                <w:rFonts w:ascii="宋体" w:hAnsi="宋体"/>
                <w:sz w:val="18"/>
                <w:szCs w:val="18"/>
              </w:rPr>
            </w:pPr>
          </w:p>
        </w:tc>
        <w:tc>
          <w:tcPr>
            <w:tcW w:w="590" w:type="pct"/>
            <w:tcBorders>
              <w:top w:val="nil"/>
              <w:left w:val="nil"/>
              <w:bottom w:val="nil"/>
              <w:right w:val="nil"/>
            </w:tcBorders>
            <w:vAlign w:val="center"/>
          </w:tcPr>
          <w:p w14:paraId="443FE033" w14:textId="77777777" w:rsidR="007D7115" w:rsidRPr="000E5BF7" w:rsidRDefault="007D7115" w:rsidP="001F56CD">
            <w:pPr>
              <w:spacing w:line="280" w:lineRule="exact"/>
              <w:jc w:val="center"/>
              <w:rPr>
                <w:rFonts w:ascii="宋体" w:hAnsi="宋体"/>
                <w:sz w:val="18"/>
                <w:szCs w:val="18"/>
              </w:rPr>
            </w:pPr>
          </w:p>
        </w:tc>
        <w:tc>
          <w:tcPr>
            <w:tcW w:w="591" w:type="pct"/>
            <w:tcBorders>
              <w:top w:val="nil"/>
              <w:left w:val="nil"/>
              <w:bottom w:val="nil"/>
              <w:right w:val="nil"/>
            </w:tcBorders>
            <w:vAlign w:val="center"/>
          </w:tcPr>
          <w:p w14:paraId="6188E63B" w14:textId="77777777" w:rsidR="007D7115" w:rsidRPr="000E5BF7" w:rsidRDefault="007D7115" w:rsidP="001F56CD">
            <w:pPr>
              <w:spacing w:line="280" w:lineRule="exact"/>
              <w:jc w:val="center"/>
              <w:rPr>
                <w:rFonts w:ascii="宋体" w:hAnsi="宋体"/>
                <w:sz w:val="18"/>
                <w:szCs w:val="18"/>
              </w:rPr>
            </w:pPr>
          </w:p>
        </w:tc>
        <w:tc>
          <w:tcPr>
            <w:tcW w:w="587" w:type="pct"/>
            <w:tcBorders>
              <w:top w:val="nil"/>
              <w:left w:val="nil"/>
              <w:bottom w:val="nil"/>
              <w:right w:val="nil"/>
            </w:tcBorders>
            <w:vAlign w:val="center"/>
          </w:tcPr>
          <w:p w14:paraId="5BF5603D" w14:textId="77777777" w:rsidR="007D7115" w:rsidRPr="000E5BF7" w:rsidRDefault="007D7115" w:rsidP="001F56CD">
            <w:pPr>
              <w:widowControl/>
              <w:spacing w:line="280" w:lineRule="exact"/>
              <w:jc w:val="center"/>
              <w:rPr>
                <w:rFonts w:ascii="宋体" w:hAnsi="宋体"/>
                <w:kern w:val="0"/>
                <w:sz w:val="18"/>
                <w:szCs w:val="18"/>
              </w:rPr>
            </w:pPr>
          </w:p>
        </w:tc>
        <w:tc>
          <w:tcPr>
            <w:tcW w:w="502" w:type="pct"/>
            <w:tcBorders>
              <w:top w:val="nil"/>
              <w:left w:val="nil"/>
              <w:bottom w:val="nil"/>
              <w:right w:val="nil"/>
            </w:tcBorders>
            <w:vAlign w:val="center"/>
          </w:tcPr>
          <w:p w14:paraId="6F79F932" w14:textId="77777777" w:rsidR="007D7115" w:rsidRPr="000E5BF7" w:rsidRDefault="007D7115" w:rsidP="001F56CD">
            <w:pPr>
              <w:widowControl/>
              <w:spacing w:line="280" w:lineRule="exact"/>
              <w:jc w:val="center"/>
              <w:rPr>
                <w:rFonts w:ascii="宋体" w:hAnsi="宋体"/>
                <w:kern w:val="0"/>
                <w:sz w:val="18"/>
                <w:szCs w:val="18"/>
              </w:rPr>
            </w:pPr>
          </w:p>
        </w:tc>
        <w:tc>
          <w:tcPr>
            <w:tcW w:w="502" w:type="pct"/>
            <w:tcBorders>
              <w:top w:val="nil"/>
              <w:left w:val="nil"/>
              <w:bottom w:val="nil"/>
              <w:right w:val="nil"/>
            </w:tcBorders>
            <w:vAlign w:val="center"/>
          </w:tcPr>
          <w:p w14:paraId="3559E8BA" w14:textId="77777777" w:rsidR="007D7115" w:rsidRPr="000E5BF7" w:rsidRDefault="007D7115" w:rsidP="001F56CD">
            <w:pPr>
              <w:spacing w:line="280" w:lineRule="exact"/>
              <w:jc w:val="center"/>
              <w:rPr>
                <w:rFonts w:ascii="宋体" w:hAnsi="宋体"/>
                <w:kern w:val="0"/>
                <w:sz w:val="18"/>
                <w:szCs w:val="18"/>
              </w:rPr>
            </w:pPr>
          </w:p>
        </w:tc>
        <w:tc>
          <w:tcPr>
            <w:tcW w:w="669" w:type="pct"/>
            <w:tcBorders>
              <w:top w:val="nil"/>
              <w:left w:val="nil"/>
              <w:bottom w:val="nil"/>
            </w:tcBorders>
            <w:vAlign w:val="center"/>
          </w:tcPr>
          <w:p w14:paraId="55420142" w14:textId="77777777" w:rsidR="007D7115" w:rsidRPr="000E5BF7" w:rsidRDefault="007D7115" w:rsidP="001F56CD">
            <w:pPr>
              <w:widowControl/>
              <w:spacing w:line="280" w:lineRule="exact"/>
              <w:jc w:val="center"/>
              <w:rPr>
                <w:rFonts w:ascii="宋体" w:hAnsi="宋体"/>
                <w:kern w:val="0"/>
                <w:sz w:val="18"/>
                <w:szCs w:val="18"/>
              </w:rPr>
            </w:pPr>
          </w:p>
        </w:tc>
      </w:tr>
      <w:tr w:rsidR="007D7115" w:rsidRPr="000E5BF7" w14:paraId="2F501FE5" w14:textId="77777777" w:rsidTr="00CE1295">
        <w:trPr>
          <w:trHeight w:val="270"/>
        </w:trPr>
        <w:tc>
          <w:tcPr>
            <w:tcW w:w="771" w:type="pct"/>
            <w:tcBorders>
              <w:top w:val="single" w:sz="2" w:space="0" w:color="auto"/>
              <w:bottom w:val="single" w:sz="8" w:space="0" w:color="auto"/>
              <w:right w:val="single" w:sz="2" w:space="0" w:color="auto"/>
            </w:tcBorders>
            <w:vAlign w:val="center"/>
          </w:tcPr>
          <w:p w14:paraId="3F7C5989" w14:textId="77777777" w:rsidR="007D7115" w:rsidRPr="000E5BF7" w:rsidRDefault="007D7115"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t>……</w:t>
            </w:r>
          </w:p>
        </w:tc>
        <w:tc>
          <w:tcPr>
            <w:tcW w:w="344" w:type="pct"/>
            <w:tcBorders>
              <w:top w:val="single" w:sz="2" w:space="0" w:color="auto"/>
              <w:left w:val="single" w:sz="2" w:space="0" w:color="auto"/>
              <w:bottom w:val="single" w:sz="8" w:space="0" w:color="auto"/>
              <w:right w:val="single" w:sz="2" w:space="0" w:color="auto"/>
            </w:tcBorders>
            <w:vAlign w:val="center"/>
          </w:tcPr>
          <w:p w14:paraId="2083AA3F" w14:textId="77777777" w:rsidR="007D7115" w:rsidRPr="000E5BF7" w:rsidRDefault="007D7115" w:rsidP="001F56CD">
            <w:pPr>
              <w:widowControl/>
              <w:spacing w:line="280" w:lineRule="exact"/>
              <w:jc w:val="center"/>
              <w:rPr>
                <w:rFonts w:ascii="宋体" w:hAnsi="宋体" w:cs="宋体"/>
                <w:kern w:val="0"/>
                <w:sz w:val="18"/>
                <w:szCs w:val="18"/>
              </w:rPr>
            </w:pPr>
          </w:p>
        </w:tc>
        <w:tc>
          <w:tcPr>
            <w:tcW w:w="445" w:type="pct"/>
            <w:tcBorders>
              <w:top w:val="nil"/>
              <w:left w:val="single" w:sz="2" w:space="0" w:color="auto"/>
              <w:bottom w:val="single" w:sz="8" w:space="0" w:color="auto"/>
              <w:right w:val="nil"/>
            </w:tcBorders>
            <w:vAlign w:val="center"/>
          </w:tcPr>
          <w:p w14:paraId="762705AE" w14:textId="77777777" w:rsidR="007D7115" w:rsidRPr="000E5BF7" w:rsidRDefault="007D7115" w:rsidP="001F56CD">
            <w:pPr>
              <w:spacing w:line="280" w:lineRule="exact"/>
              <w:jc w:val="center"/>
              <w:rPr>
                <w:rFonts w:ascii="宋体" w:hAnsi="宋体"/>
                <w:sz w:val="18"/>
                <w:szCs w:val="18"/>
              </w:rPr>
            </w:pPr>
          </w:p>
        </w:tc>
        <w:tc>
          <w:tcPr>
            <w:tcW w:w="590" w:type="pct"/>
            <w:tcBorders>
              <w:top w:val="nil"/>
              <w:left w:val="nil"/>
              <w:bottom w:val="single" w:sz="8" w:space="0" w:color="auto"/>
              <w:right w:val="nil"/>
            </w:tcBorders>
            <w:vAlign w:val="center"/>
          </w:tcPr>
          <w:p w14:paraId="5211D966" w14:textId="77777777" w:rsidR="007D7115" w:rsidRPr="000E5BF7" w:rsidRDefault="007D7115" w:rsidP="001F56CD">
            <w:pPr>
              <w:spacing w:line="280" w:lineRule="exact"/>
              <w:jc w:val="center"/>
              <w:rPr>
                <w:rFonts w:ascii="宋体" w:hAnsi="宋体"/>
                <w:sz w:val="18"/>
                <w:szCs w:val="18"/>
              </w:rPr>
            </w:pPr>
          </w:p>
        </w:tc>
        <w:tc>
          <w:tcPr>
            <w:tcW w:w="591" w:type="pct"/>
            <w:tcBorders>
              <w:top w:val="nil"/>
              <w:left w:val="nil"/>
              <w:bottom w:val="single" w:sz="8" w:space="0" w:color="auto"/>
              <w:right w:val="nil"/>
            </w:tcBorders>
            <w:vAlign w:val="center"/>
          </w:tcPr>
          <w:p w14:paraId="11CDFB32" w14:textId="77777777" w:rsidR="007D7115" w:rsidRPr="000E5BF7" w:rsidRDefault="007D7115" w:rsidP="001F56CD">
            <w:pPr>
              <w:spacing w:line="280" w:lineRule="exact"/>
              <w:jc w:val="center"/>
              <w:rPr>
                <w:rFonts w:ascii="宋体" w:hAnsi="宋体"/>
                <w:sz w:val="18"/>
                <w:szCs w:val="18"/>
              </w:rPr>
            </w:pPr>
          </w:p>
        </w:tc>
        <w:tc>
          <w:tcPr>
            <w:tcW w:w="587" w:type="pct"/>
            <w:tcBorders>
              <w:top w:val="nil"/>
              <w:left w:val="nil"/>
              <w:bottom w:val="single" w:sz="8" w:space="0" w:color="auto"/>
              <w:right w:val="nil"/>
            </w:tcBorders>
            <w:vAlign w:val="center"/>
          </w:tcPr>
          <w:p w14:paraId="262A582D" w14:textId="1771BE17" w:rsidR="007D7115" w:rsidRPr="000E5BF7" w:rsidRDefault="000D5B55" w:rsidP="001F56CD">
            <w:pPr>
              <w:widowControl/>
              <w:spacing w:line="280" w:lineRule="exact"/>
              <w:jc w:val="center"/>
              <w:rPr>
                <w:rFonts w:ascii="宋体" w:hAnsi="宋体"/>
                <w:kern w:val="0"/>
                <w:sz w:val="18"/>
                <w:szCs w:val="18"/>
              </w:rPr>
            </w:pPr>
            <w:r>
              <w:rPr>
                <w:rFonts w:ascii="宋体" w:hAnsi="宋体" w:cs="宋体"/>
                <w:noProof/>
                <w:kern w:val="0"/>
                <w:sz w:val="24"/>
              </w:rPr>
              <mc:AlternateContent>
                <mc:Choice Requires="wps">
                  <w:drawing>
                    <wp:anchor distT="0" distB="0" distL="114300" distR="114300" simplePos="0" relativeHeight="251661312" behindDoc="0" locked="0" layoutInCell="1" allowOverlap="1" wp14:anchorId="244E9BD4" wp14:editId="20449ECD">
                      <wp:simplePos x="0" y="0"/>
                      <wp:positionH relativeFrom="column">
                        <wp:posOffset>477520</wp:posOffset>
                      </wp:positionH>
                      <wp:positionV relativeFrom="paragraph">
                        <wp:posOffset>-297180</wp:posOffset>
                      </wp:positionV>
                      <wp:extent cx="4629150" cy="742950"/>
                      <wp:effectExtent l="4781550" t="552450" r="19050" b="19050"/>
                      <wp:wrapNone/>
                      <wp:docPr id="8" name="圆角矩形标注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629150" cy="742950"/>
                              </a:xfrm>
                              <a:prstGeom prst="wedgeRoundRectCallout">
                                <a:avLst>
                                  <a:gd name="adj1" fmla="val 152449"/>
                                  <a:gd name="adj2" fmla="val 121302"/>
                                  <a:gd name="adj3" fmla="val 16667"/>
                                </a:avLst>
                              </a:prstGeom>
                              <a:solidFill>
                                <a:srgbClr val="FFFFFF"/>
                              </a:solidFill>
                              <a:ln w="25400">
                                <a:solidFill>
                                  <a:srgbClr val="0000FF"/>
                                </a:solidFill>
                                <a:miter lim="800000"/>
                                <a:headEnd/>
                                <a:tailEnd/>
                              </a:ln>
                            </wps:spPr>
                            <wps:txbx>
                              <w:txbxContent>
                                <w:p w14:paraId="26560F1A" w14:textId="77777777" w:rsidR="00CE1295" w:rsidRPr="000E5BF7" w:rsidRDefault="00CE1295" w:rsidP="00CE129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培训项目数量是指针对特定培训内容开展的培训项目，包括以远程在线（</w:t>
                                  </w:r>
                                  <w:r w:rsidRPr="000E5BF7">
                                    <w:rPr>
                                      <w:rFonts w:ascii="宋体" w:hAnsi="宋体" w:hint="eastAsia"/>
                                      <w:sz w:val="18"/>
                                      <w:szCs w:val="18"/>
                                    </w:rPr>
                                    <w:t>线上）、集中（线下）等方式开展的培训项目。同一个项目名称算一个项目。一个培训项目可以包括一个或若干个培训班，不能将培训班的个数计算为培训项目的个数。</w:t>
                                  </w:r>
                                </w:p>
                                <w:p w14:paraId="4E8E1237" w14:textId="77777777" w:rsidR="00CE1295" w:rsidRPr="00CE1295" w:rsidRDefault="00CE1295" w:rsidP="00CE1295">
                                  <w:pPr>
                                    <w:tabs>
                                      <w:tab w:val="left" w:pos="567"/>
                                    </w:tabs>
                                    <w:ind w:firstLineChars="200" w:firstLine="420"/>
                                    <w:rPr>
                                      <w:rFonts w:ascii="仿宋" w:eastAsia="仿宋" w:hAnsi="仿宋" w:cs="仿宋"/>
                                      <w:szCs w:val="21"/>
                                    </w:rPr>
                                  </w:pPr>
                                </w:p>
                                <w:p w14:paraId="3B5DA38B" w14:textId="77777777" w:rsidR="00CE1295" w:rsidRDefault="00CE1295" w:rsidP="00CE1295">
                                  <w:pPr>
                                    <w:spacing w:line="240" w:lineRule="atLeast"/>
                                    <w:ind w:firstLineChars="200" w:firstLine="420"/>
                                    <w:rPr>
                                      <w:rFonts w:ascii="仿宋" w:eastAsia="仿宋" w:hAnsi="仿宋" w:cs="仿宋"/>
                                      <w:szCs w:val="21"/>
                                    </w:rPr>
                                  </w:pPr>
                                </w:p>
                                <w:p w14:paraId="1257E3FD" w14:textId="77777777" w:rsidR="00CE1295" w:rsidRDefault="00CE1295" w:rsidP="00CE1295">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E9BD4" id="圆角矩形标注 8" o:spid="_x0000_s1027" type="#_x0000_t62" style="position:absolute;left:0;text-align:left;margin-left:37.6pt;margin-top:-23.4pt;width:364.5pt;height:58.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" adj="43729,37001" strokecolor="blue" strokeweight="2pt">
                      <v:textbox>
                        <w:txbxContent>
                          <w:p w14:paraId="26560F1A" w14:textId="77777777" w:rsidR="00CE1295" w:rsidRPr="000E5BF7" w:rsidRDefault="00CE1295" w:rsidP="00CE129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培训项目数量是指针对特定培训内容开展的培训项目，包括以远程在线（</w:t>
                            </w:r>
                            <w:r w:rsidRPr="000E5BF7">
                              <w:rPr>
                                <w:rFonts w:ascii="宋体" w:hAnsi="宋体" w:hint="eastAsia"/>
                                <w:sz w:val="18"/>
                                <w:szCs w:val="18"/>
                              </w:rPr>
                              <w:t>线上）、集中（线下）等方式开展的培训项目。同一个项目名称算一个项目。一个培训项目可以包括一个或若干个培训班，不能将培训班的个数计算为培训项目的个数。</w:t>
                            </w:r>
                          </w:p>
                          <w:p w14:paraId="4E8E1237" w14:textId="77777777" w:rsidR="00CE1295" w:rsidRPr="00CE1295" w:rsidRDefault="00CE1295" w:rsidP="00CE1295">
                            <w:pPr>
                              <w:tabs>
                                <w:tab w:val="left" w:pos="567"/>
                              </w:tabs>
                              <w:ind w:firstLineChars="200" w:firstLine="420"/>
                              <w:rPr>
                                <w:rFonts w:ascii="仿宋" w:eastAsia="仿宋" w:hAnsi="仿宋" w:cs="仿宋"/>
                                <w:szCs w:val="21"/>
                              </w:rPr>
                            </w:pPr>
                          </w:p>
                          <w:p w14:paraId="3B5DA38B" w14:textId="77777777" w:rsidR="00CE1295" w:rsidRDefault="00CE1295" w:rsidP="00CE1295">
                            <w:pPr>
                              <w:spacing w:line="240" w:lineRule="atLeast"/>
                              <w:ind w:firstLineChars="200" w:firstLine="420"/>
                              <w:rPr>
                                <w:rFonts w:ascii="仿宋" w:eastAsia="仿宋" w:hAnsi="仿宋" w:cs="仿宋"/>
                                <w:szCs w:val="21"/>
                              </w:rPr>
                            </w:pPr>
                          </w:p>
                          <w:p w14:paraId="1257E3FD" w14:textId="77777777" w:rsidR="00CE1295" w:rsidRDefault="00CE1295" w:rsidP="00CE1295">
                            <w:pPr>
                              <w:ind w:firstLineChars="198" w:firstLine="416"/>
                              <w:rPr>
                                <w:color w:val="FF0000"/>
                              </w:rPr>
                            </w:pPr>
                          </w:p>
                        </w:txbxContent>
                      </v:textbox>
                    </v:shape>
                  </w:pict>
                </mc:Fallback>
              </mc:AlternateContent>
            </w:r>
          </w:p>
        </w:tc>
        <w:tc>
          <w:tcPr>
            <w:tcW w:w="502" w:type="pct"/>
            <w:tcBorders>
              <w:top w:val="nil"/>
              <w:left w:val="nil"/>
              <w:bottom w:val="single" w:sz="8" w:space="0" w:color="auto"/>
              <w:right w:val="nil"/>
            </w:tcBorders>
            <w:vAlign w:val="center"/>
          </w:tcPr>
          <w:p w14:paraId="418573DD" w14:textId="77777777" w:rsidR="007D7115" w:rsidRPr="000E5BF7" w:rsidRDefault="007D7115" w:rsidP="001F56CD">
            <w:pPr>
              <w:widowControl/>
              <w:spacing w:line="280" w:lineRule="exact"/>
              <w:jc w:val="center"/>
              <w:rPr>
                <w:rFonts w:ascii="宋体" w:hAnsi="宋体"/>
                <w:kern w:val="0"/>
                <w:sz w:val="18"/>
                <w:szCs w:val="18"/>
              </w:rPr>
            </w:pPr>
          </w:p>
        </w:tc>
        <w:tc>
          <w:tcPr>
            <w:tcW w:w="502" w:type="pct"/>
            <w:tcBorders>
              <w:top w:val="nil"/>
              <w:left w:val="nil"/>
              <w:bottom w:val="single" w:sz="8" w:space="0" w:color="auto"/>
              <w:right w:val="nil"/>
            </w:tcBorders>
            <w:vAlign w:val="center"/>
          </w:tcPr>
          <w:p w14:paraId="37BAC3FF" w14:textId="77777777" w:rsidR="007D7115" w:rsidRPr="000E5BF7" w:rsidRDefault="007D7115" w:rsidP="001F56CD">
            <w:pPr>
              <w:spacing w:line="280" w:lineRule="exact"/>
              <w:jc w:val="center"/>
              <w:rPr>
                <w:rFonts w:ascii="宋体" w:hAnsi="宋体"/>
                <w:kern w:val="0"/>
                <w:sz w:val="18"/>
                <w:szCs w:val="18"/>
              </w:rPr>
            </w:pPr>
          </w:p>
        </w:tc>
        <w:tc>
          <w:tcPr>
            <w:tcW w:w="669" w:type="pct"/>
            <w:tcBorders>
              <w:top w:val="nil"/>
              <w:left w:val="nil"/>
              <w:bottom w:val="single" w:sz="8" w:space="0" w:color="auto"/>
            </w:tcBorders>
            <w:vAlign w:val="center"/>
          </w:tcPr>
          <w:p w14:paraId="12FDD7E5" w14:textId="77777777" w:rsidR="007D7115" w:rsidRPr="000E5BF7" w:rsidRDefault="007D7115" w:rsidP="001F56CD">
            <w:pPr>
              <w:widowControl/>
              <w:spacing w:line="280" w:lineRule="exact"/>
              <w:jc w:val="center"/>
              <w:rPr>
                <w:rFonts w:ascii="宋体" w:hAnsi="宋体"/>
                <w:kern w:val="0"/>
                <w:sz w:val="18"/>
                <w:szCs w:val="18"/>
              </w:rPr>
            </w:pPr>
          </w:p>
        </w:tc>
      </w:tr>
    </w:tbl>
    <w:p w14:paraId="2FE45468" w14:textId="16034B70" w:rsidR="007D7115" w:rsidRPr="000E5BF7" w:rsidRDefault="007D7115" w:rsidP="007D7115">
      <w:pPr>
        <w:rPr>
          <w:rFonts w:ascii="宋体" w:hAnsi="宋体"/>
          <w:sz w:val="18"/>
          <w:szCs w:val="18"/>
          <w:lang w:val="zh-CN"/>
        </w:rPr>
      </w:pPr>
      <w:r w:rsidRPr="000E5BF7">
        <w:rPr>
          <w:rFonts w:ascii="宋体" w:hAnsi="宋体" w:hint="eastAsia"/>
          <w:sz w:val="18"/>
          <w:szCs w:val="18"/>
          <w:lang w:val="zh-CN"/>
        </w:rPr>
        <w:t>续表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694"/>
        <w:gridCol w:w="694"/>
        <w:gridCol w:w="694"/>
        <w:gridCol w:w="694"/>
        <w:gridCol w:w="662"/>
        <w:gridCol w:w="695"/>
        <w:gridCol w:w="992"/>
        <w:gridCol w:w="992"/>
        <w:gridCol w:w="780"/>
        <w:gridCol w:w="715"/>
      </w:tblGrid>
      <w:tr w:rsidR="007D7115" w:rsidRPr="000E5BF7" w14:paraId="4C37A309" w14:textId="77777777" w:rsidTr="001F56CD">
        <w:trPr>
          <w:trHeight w:val="620"/>
        </w:trPr>
        <w:tc>
          <w:tcPr>
            <w:tcW w:w="4974" w:type="dxa"/>
            <w:gridSpan w:val="7"/>
            <w:tcBorders>
              <w:top w:val="single" w:sz="8" w:space="0" w:color="auto"/>
              <w:left w:val="nil"/>
            </w:tcBorders>
            <w:vAlign w:val="center"/>
          </w:tcPr>
          <w:p w14:paraId="6586E6CE"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培训对象（人）</w:t>
            </w:r>
          </w:p>
        </w:tc>
        <w:tc>
          <w:tcPr>
            <w:tcW w:w="1984" w:type="dxa"/>
            <w:gridSpan w:val="2"/>
            <w:tcBorders>
              <w:top w:val="single" w:sz="8" w:space="0" w:color="auto"/>
            </w:tcBorders>
            <w:shd w:val="clear" w:color="auto" w:fill="auto"/>
            <w:noWrap/>
            <w:vAlign w:val="center"/>
          </w:tcPr>
          <w:p w14:paraId="0351628D" w14:textId="10665BDA"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重点人群（人）</w:t>
            </w:r>
          </w:p>
        </w:tc>
        <w:tc>
          <w:tcPr>
            <w:tcW w:w="1546" w:type="dxa"/>
            <w:gridSpan w:val="2"/>
            <w:tcBorders>
              <w:top w:val="single" w:sz="8" w:space="0" w:color="auto"/>
              <w:right w:val="nil"/>
            </w:tcBorders>
            <w:shd w:val="clear" w:color="auto" w:fill="auto"/>
            <w:vAlign w:val="center"/>
          </w:tcPr>
          <w:p w14:paraId="643E7C69"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承担培训工作教师</w:t>
            </w:r>
          </w:p>
        </w:tc>
      </w:tr>
      <w:tr w:rsidR="007D7115" w:rsidRPr="000E5BF7" w14:paraId="236C77DE" w14:textId="77777777" w:rsidTr="001F56CD">
        <w:trPr>
          <w:trHeight w:val="1040"/>
        </w:trPr>
        <w:tc>
          <w:tcPr>
            <w:tcW w:w="717" w:type="dxa"/>
            <w:tcBorders>
              <w:left w:val="nil"/>
              <w:bottom w:val="single" w:sz="4" w:space="0" w:color="auto"/>
            </w:tcBorders>
            <w:shd w:val="clear" w:color="auto" w:fill="auto"/>
            <w:vAlign w:val="center"/>
          </w:tcPr>
          <w:p w14:paraId="0D76676A"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企业职工</w:t>
            </w:r>
          </w:p>
        </w:tc>
        <w:tc>
          <w:tcPr>
            <w:tcW w:w="715" w:type="dxa"/>
            <w:tcBorders>
              <w:bottom w:val="single" w:sz="4" w:space="0" w:color="auto"/>
            </w:tcBorders>
            <w:shd w:val="clear" w:color="auto" w:fill="auto"/>
            <w:vAlign w:val="center"/>
          </w:tcPr>
          <w:p w14:paraId="126A0A81"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党政领导干部</w:t>
            </w:r>
          </w:p>
        </w:tc>
        <w:tc>
          <w:tcPr>
            <w:tcW w:w="715" w:type="dxa"/>
            <w:tcBorders>
              <w:bottom w:val="single" w:sz="4" w:space="0" w:color="auto"/>
            </w:tcBorders>
            <w:shd w:val="clear" w:color="auto" w:fill="auto"/>
            <w:vAlign w:val="center"/>
          </w:tcPr>
          <w:p w14:paraId="0921A4CC"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教师</w:t>
            </w:r>
          </w:p>
        </w:tc>
        <w:tc>
          <w:tcPr>
            <w:tcW w:w="715" w:type="dxa"/>
            <w:tcBorders>
              <w:bottom w:val="single" w:sz="4" w:space="0" w:color="auto"/>
            </w:tcBorders>
            <w:shd w:val="clear" w:color="auto" w:fill="auto"/>
            <w:vAlign w:val="center"/>
          </w:tcPr>
          <w:p w14:paraId="6ABBE6D8"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农村劳动者</w:t>
            </w:r>
          </w:p>
        </w:tc>
        <w:tc>
          <w:tcPr>
            <w:tcW w:w="715" w:type="dxa"/>
            <w:tcBorders>
              <w:bottom w:val="single" w:sz="4" w:space="0" w:color="auto"/>
            </w:tcBorders>
            <w:shd w:val="clear" w:color="auto" w:fill="auto"/>
            <w:vAlign w:val="center"/>
          </w:tcPr>
          <w:p w14:paraId="4593EA46"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在校学生</w:t>
            </w:r>
          </w:p>
        </w:tc>
        <w:tc>
          <w:tcPr>
            <w:tcW w:w="681" w:type="dxa"/>
            <w:tcBorders>
              <w:bottom w:val="single" w:sz="4" w:space="0" w:color="auto"/>
            </w:tcBorders>
            <w:vAlign w:val="center"/>
          </w:tcPr>
          <w:p w14:paraId="568F584B"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老年人</w:t>
            </w:r>
          </w:p>
        </w:tc>
        <w:tc>
          <w:tcPr>
            <w:tcW w:w="716" w:type="dxa"/>
            <w:tcBorders>
              <w:bottom w:val="single" w:sz="4" w:space="0" w:color="auto"/>
            </w:tcBorders>
            <w:shd w:val="clear" w:color="auto" w:fill="auto"/>
            <w:vAlign w:val="center"/>
          </w:tcPr>
          <w:p w14:paraId="543B1F6B"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其他</w:t>
            </w:r>
          </w:p>
        </w:tc>
        <w:tc>
          <w:tcPr>
            <w:tcW w:w="992" w:type="dxa"/>
            <w:tcBorders>
              <w:bottom w:val="single" w:sz="4" w:space="0" w:color="auto"/>
            </w:tcBorders>
            <w:shd w:val="clear" w:color="auto" w:fill="auto"/>
            <w:vAlign w:val="center"/>
          </w:tcPr>
          <w:p w14:paraId="7B313478" w14:textId="64CCCE3D"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退役军人</w:t>
            </w:r>
          </w:p>
        </w:tc>
        <w:tc>
          <w:tcPr>
            <w:tcW w:w="992" w:type="dxa"/>
            <w:tcBorders>
              <w:bottom w:val="single" w:sz="4" w:space="0" w:color="auto"/>
            </w:tcBorders>
            <w:shd w:val="clear" w:color="auto" w:fill="auto"/>
            <w:vAlign w:val="center"/>
          </w:tcPr>
          <w:p w14:paraId="29B6CF50" w14:textId="1303BF9F"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残疾人</w:t>
            </w:r>
          </w:p>
        </w:tc>
        <w:tc>
          <w:tcPr>
            <w:tcW w:w="808" w:type="dxa"/>
            <w:tcBorders>
              <w:bottom w:val="single" w:sz="4" w:space="0" w:color="auto"/>
            </w:tcBorders>
            <w:shd w:val="clear" w:color="auto" w:fill="auto"/>
            <w:vAlign w:val="center"/>
          </w:tcPr>
          <w:p w14:paraId="653C034E" w14:textId="754085E8"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校内教师姓名</w:t>
            </w:r>
          </w:p>
        </w:tc>
        <w:tc>
          <w:tcPr>
            <w:tcW w:w="738" w:type="dxa"/>
            <w:tcBorders>
              <w:bottom w:val="single" w:sz="4" w:space="0" w:color="auto"/>
              <w:right w:val="nil"/>
            </w:tcBorders>
            <w:shd w:val="clear" w:color="auto" w:fill="auto"/>
            <w:vAlign w:val="center"/>
          </w:tcPr>
          <w:p w14:paraId="4A57BFF8" w14:textId="27DDE4C4"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外聘人员姓名</w:t>
            </w:r>
          </w:p>
        </w:tc>
      </w:tr>
      <w:tr w:rsidR="007D7115" w:rsidRPr="000E5BF7" w14:paraId="7E09BB75" w14:textId="77777777" w:rsidTr="001F56CD">
        <w:trPr>
          <w:trHeight w:val="345"/>
        </w:trPr>
        <w:tc>
          <w:tcPr>
            <w:tcW w:w="717" w:type="dxa"/>
            <w:tcBorders>
              <w:left w:val="nil"/>
              <w:bottom w:val="single" w:sz="8" w:space="0" w:color="auto"/>
            </w:tcBorders>
            <w:shd w:val="clear" w:color="auto" w:fill="auto"/>
            <w:vAlign w:val="center"/>
          </w:tcPr>
          <w:p w14:paraId="133F5345"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8</w:t>
            </w:r>
          </w:p>
        </w:tc>
        <w:tc>
          <w:tcPr>
            <w:tcW w:w="715" w:type="dxa"/>
            <w:tcBorders>
              <w:bottom w:val="single" w:sz="8" w:space="0" w:color="auto"/>
            </w:tcBorders>
            <w:shd w:val="clear" w:color="auto" w:fill="auto"/>
            <w:vAlign w:val="center"/>
          </w:tcPr>
          <w:p w14:paraId="7F6A4CD0"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9</w:t>
            </w:r>
          </w:p>
        </w:tc>
        <w:tc>
          <w:tcPr>
            <w:tcW w:w="715" w:type="dxa"/>
            <w:tcBorders>
              <w:bottom w:val="single" w:sz="8" w:space="0" w:color="auto"/>
            </w:tcBorders>
            <w:shd w:val="clear" w:color="auto" w:fill="auto"/>
            <w:vAlign w:val="center"/>
          </w:tcPr>
          <w:p w14:paraId="2C11C418"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10</w:t>
            </w:r>
          </w:p>
        </w:tc>
        <w:tc>
          <w:tcPr>
            <w:tcW w:w="715" w:type="dxa"/>
            <w:tcBorders>
              <w:bottom w:val="single" w:sz="8" w:space="0" w:color="auto"/>
            </w:tcBorders>
            <w:shd w:val="clear" w:color="auto" w:fill="auto"/>
            <w:vAlign w:val="center"/>
          </w:tcPr>
          <w:p w14:paraId="409CA25D"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11</w:t>
            </w:r>
          </w:p>
        </w:tc>
        <w:tc>
          <w:tcPr>
            <w:tcW w:w="715" w:type="dxa"/>
            <w:tcBorders>
              <w:bottom w:val="single" w:sz="8" w:space="0" w:color="auto"/>
            </w:tcBorders>
            <w:shd w:val="clear" w:color="auto" w:fill="auto"/>
            <w:vAlign w:val="center"/>
          </w:tcPr>
          <w:p w14:paraId="540D94DD"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12</w:t>
            </w:r>
          </w:p>
        </w:tc>
        <w:tc>
          <w:tcPr>
            <w:tcW w:w="681" w:type="dxa"/>
            <w:tcBorders>
              <w:bottom w:val="single" w:sz="8" w:space="0" w:color="auto"/>
            </w:tcBorders>
          </w:tcPr>
          <w:p w14:paraId="2814BC47" w14:textId="77777777" w:rsidR="007D7115" w:rsidRPr="000E5BF7" w:rsidRDefault="007D7115" w:rsidP="001F56CD">
            <w:pPr>
              <w:spacing w:line="280" w:lineRule="exact"/>
              <w:jc w:val="center"/>
              <w:rPr>
                <w:rFonts w:ascii="宋体" w:hAnsi="宋体"/>
                <w:sz w:val="18"/>
                <w:szCs w:val="18"/>
              </w:rPr>
            </w:pPr>
            <w:r w:rsidRPr="000E5BF7">
              <w:rPr>
                <w:rFonts w:ascii="宋体" w:hAnsi="宋体" w:hint="eastAsia"/>
                <w:sz w:val="18"/>
                <w:szCs w:val="18"/>
              </w:rPr>
              <w:t>1</w:t>
            </w:r>
            <w:r w:rsidRPr="000E5BF7">
              <w:rPr>
                <w:rFonts w:ascii="宋体" w:hAnsi="宋体"/>
                <w:sz w:val="18"/>
                <w:szCs w:val="18"/>
              </w:rPr>
              <w:t>3</w:t>
            </w:r>
          </w:p>
        </w:tc>
        <w:tc>
          <w:tcPr>
            <w:tcW w:w="716" w:type="dxa"/>
            <w:tcBorders>
              <w:bottom w:val="single" w:sz="8" w:space="0" w:color="auto"/>
            </w:tcBorders>
            <w:shd w:val="clear" w:color="auto" w:fill="auto"/>
            <w:vAlign w:val="center"/>
          </w:tcPr>
          <w:p w14:paraId="3E87A90A"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14</w:t>
            </w:r>
          </w:p>
        </w:tc>
        <w:tc>
          <w:tcPr>
            <w:tcW w:w="992" w:type="dxa"/>
            <w:tcBorders>
              <w:bottom w:val="single" w:sz="8" w:space="0" w:color="auto"/>
            </w:tcBorders>
            <w:shd w:val="clear" w:color="auto" w:fill="auto"/>
            <w:vAlign w:val="center"/>
          </w:tcPr>
          <w:p w14:paraId="756CB5C7"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15</w:t>
            </w:r>
          </w:p>
        </w:tc>
        <w:tc>
          <w:tcPr>
            <w:tcW w:w="992" w:type="dxa"/>
            <w:tcBorders>
              <w:bottom w:val="single" w:sz="8" w:space="0" w:color="auto"/>
            </w:tcBorders>
            <w:shd w:val="clear" w:color="auto" w:fill="auto"/>
            <w:vAlign w:val="center"/>
          </w:tcPr>
          <w:p w14:paraId="668688A1"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16</w:t>
            </w:r>
          </w:p>
        </w:tc>
        <w:tc>
          <w:tcPr>
            <w:tcW w:w="808" w:type="dxa"/>
            <w:tcBorders>
              <w:bottom w:val="single" w:sz="8" w:space="0" w:color="auto"/>
            </w:tcBorders>
            <w:shd w:val="clear" w:color="auto" w:fill="auto"/>
            <w:vAlign w:val="center"/>
          </w:tcPr>
          <w:p w14:paraId="523473B6"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17</w:t>
            </w:r>
          </w:p>
        </w:tc>
        <w:tc>
          <w:tcPr>
            <w:tcW w:w="738" w:type="dxa"/>
            <w:tcBorders>
              <w:bottom w:val="single" w:sz="8" w:space="0" w:color="auto"/>
              <w:right w:val="nil"/>
            </w:tcBorders>
            <w:shd w:val="clear" w:color="auto" w:fill="auto"/>
            <w:vAlign w:val="center"/>
          </w:tcPr>
          <w:p w14:paraId="4147E42F" w14:textId="77777777" w:rsidR="007D7115" w:rsidRPr="000E5BF7" w:rsidRDefault="007D7115" w:rsidP="001F56CD">
            <w:pPr>
              <w:spacing w:line="280" w:lineRule="exact"/>
              <w:jc w:val="center"/>
              <w:rPr>
                <w:rFonts w:ascii="宋体" w:hAnsi="宋体"/>
                <w:sz w:val="18"/>
                <w:szCs w:val="18"/>
              </w:rPr>
            </w:pPr>
            <w:r w:rsidRPr="000E5BF7">
              <w:rPr>
                <w:rFonts w:ascii="宋体" w:hAnsi="宋体"/>
                <w:sz w:val="18"/>
                <w:szCs w:val="18"/>
              </w:rPr>
              <w:t>18</w:t>
            </w:r>
          </w:p>
        </w:tc>
      </w:tr>
    </w:tbl>
    <w:p w14:paraId="56697648" w14:textId="77777777" w:rsidR="007D7115" w:rsidRPr="000E5BF7" w:rsidRDefault="007D7115" w:rsidP="007D7115">
      <w:pPr>
        <w:spacing w:line="240" w:lineRule="exact"/>
        <w:ind w:rightChars="-381" w:right="-800"/>
        <w:rPr>
          <w:rFonts w:ascii="宋体" w:hAnsi="宋体" w:cs="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14:paraId="26EB8EE3" w14:textId="77777777" w:rsidR="007D7115" w:rsidRPr="000E5BF7" w:rsidRDefault="007D7115" w:rsidP="007D7115">
      <w:pPr>
        <w:tabs>
          <w:tab w:val="left" w:pos="567"/>
        </w:tabs>
        <w:spacing w:line="240" w:lineRule="exact"/>
        <w:rPr>
          <w:rFonts w:ascii="宋体" w:hAnsi="宋体"/>
          <w:sz w:val="18"/>
          <w:szCs w:val="18"/>
        </w:rPr>
      </w:pPr>
      <w:r w:rsidRPr="000E5BF7">
        <w:rPr>
          <w:rFonts w:ascii="宋体" w:hAnsi="宋体" w:hint="eastAsia"/>
          <w:sz w:val="18"/>
          <w:szCs w:val="18"/>
        </w:rPr>
        <w:t>说明：</w:t>
      </w:r>
    </w:p>
    <w:p w14:paraId="35D54F11" w14:textId="77777777" w:rsidR="007D7115" w:rsidRPr="000E5BF7" w:rsidRDefault="007D7115" w:rsidP="007D7115">
      <w:pPr>
        <w:tabs>
          <w:tab w:val="left" w:pos="567"/>
        </w:tabs>
        <w:spacing w:line="240" w:lineRule="exact"/>
        <w:ind w:left="1559" w:hangingChars="866" w:hanging="155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14:paraId="53470648"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本表由中等职业学校（包括调整后中等职业学校、中等技术学校、中等师范学校、成人中等专业学校、职业高中学校、其他中职机构</w:t>
      </w:r>
      <w:ins w:id="1" w:author="罗兰" w:date="2023-08-01T15:09:00Z">
        <w:r w:rsidRPr="00F65EC9">
          <w:rPr>
            <w:rFonts w:ascii="宋体" w:hAnsi="宋体" w:hint="eastAsia"/>
            <w:sz w:val="18"/>
            <w:szCs w:val="18"/>
            <w:highlight w:val="yellow"/>
          </w:rPr>
          <w:t>、残疾人中等职业学校</w:t>
        </w:r>
      </w:ins>
      <w:r w:rsidRPr="00F65EC9">
        <w:rPr>
          <w:rFonts w:ascii="宋体" w:hAnsi="宋体" w:hint="eastAsia"/>
          <w:sz w:val="18"/>
          <w:szCs w:val="18"/>
          <w:highlight w:val="yellow"/>
        </w:rPr>
        <w:t>）</w:t>
      </w:r>
      <w:r w:rsidRPr="000E5BF7">
        <w:rPr>
          <w:rFonts w:ascii="宋体" w:hAnsi="宋体" w:hint="eastAsia"/>
          <w:sz w:val="18"/>
          <w:szCs w:val="18"/>
        </w:rPr>
        <w:t>、大学、学院、独立学院、本科层次职业学校、高等专科学校、高等职业学校、其他普通高教机构（分校或大专班）、成人高校（包括职工高校、农民高校、管理干部学院、教育学院、独立函授学院、广播电视大学、其他成人高教机构）填报。</w:t>
      </w:r>
    </w:p>
    <w:p w14:paraId="66C8E074" w14:textId="77777777" w:rsidR="007D7115" w:rsidRPr="000E5BF7" w:rsidRDefault="007D7115" w:rsidP="007D7115">
      <w:pPr>
        <w:tabs>
          <w:tab w:val="left" w:pos="567"/>
        </w:tabs>
        <w:spacing w:line="240" w:lineRule="exact"/>
        <w:rPr>
          <w:rFonts w:ascii="宋体" w:hAnsi="宋体"/>
          <w:sz w:val="18"/>
          <w:szCs w:val="18"/>
        </w:rPr>
      </w:pPr>
      <w:r w:rsidRPr="000E5BF7">
        <w:rPr>
          <w:rFonts w:ascii="宋体" w:hAnsi="宋体" w:hint="eastAsia"/>
          <w:sz w:val="18"/>
          <w:szCs w:val="18"/>
        </w:rPr>
        <w:t>2</w:t>
      </w:r>
      <w:r w:rsidRPr="000E5BF7">
        <w:rPr>
          <w:rFonts w:ascii="宋体" w:hAnsi="宋体"/>
          <w:sz w:val="18"/>
          <w:szCs w:val="18"/>
        </w:rPr>
        <w:t>.</w:t>
      </w:r>
      <w:r w:rsidRPr="000E5BF7">
        <w:rPr>
          <w:rFonts w:ascii="宋体" w:hAnsi="宋体" w:hint="eastAsia"/>
          <w:sz w:val="18"/>
          <w:szCs w:val="18"/>
        </w:rPr>
        <w:t>填报说明：</w:t>
      </w:r>
    </w:p>
    <w:p w14:paraId="4357BC59"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培训项目数量是指针对特定培训内容开展的培训项目，包括以远程在线（线上）、集中（线下）等方式开展的培训项目。同一个项目名称算一个项目。一个培训项目可以包括一个或若干个培训班，不能将培训班的个数计算为培训项目的个数。</w:t>
      </w:r>
    </w:p>
    <w:p w14:paraId="17E185FD"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）财政资金支付是指由各级各类财政资金支持的培训项目，包括各级党委政府部门、党群部门用财政资金支付的培训项目。</w:t>
      </w:r>
    </w:p>
    <w:p w14:paraId="41DE04B7"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（3）非财政资金支付是指财政资金支付以外其他所有由委托单位支付费用的培训。</w:t>
      </w:r>
    </w:p>
    <w:p w14:paraId="7D67B718"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（4）免费公益项目是指面向社会开展的不收取受训人员任何费用的公益性培训。</w:t>
      </w:r>
    </w:p>
    <w:p w14:paraId="0EE81306"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（5）到账经费按实际到款额计算。</w:t>
      </w:r>
    </w:p>
    <w:p w14:paraId="782E9808"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（6）培训时间是指各项培训累计学时数。每学时按45分钟计算。</w:t>
      </w:r>
    </w:p>
    <w:p w14:paraId="2E8B565B" w14:textId="77777777" w:rsidR="007D7115" w:rsidRPr="000E5BF7" w:rsidRDefault="007D7115" w:rsidP="007D711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（7）培训对象是</w:t>
      </w:r>
      <w:proofErr w:type="gramStart"/>
      <w:r w:rsidRPr="000E5BF7">
        <w:rPr>
          <w:rFonts w:ascii="宋体" w:hAnsi="宋体" w:hint="eastAsia"/>
          <w:sz w:val="18"/>
          <w:szCs w:val="18"/>
        </w:rPr>
        <w:t>指培训</w:t>
      </w:r>
      <w:proofErr w:type="gramEnd"/>
      <w:r w:rsidRPr="000E5BF7">
        <w:rPr>
          <w:rFonts w:ascii="宋体" w:hAnsi="宋体" w:hint="eastAsia"/>
          <w:sz w:val="18"/>
          <w:szCs w:val="18"/>
        </w:rPr>
        <w:t>项目所面向的培训对象累计参加人数，一个培训对象参加一个培训项目计为一人。</w:t>
      </w:r>
    </w:p>
    <w:p w14:paraId="327CA6D1" w14:textId="77777777" w:rsidR="00A96567" w:rsidRDefault="007D7115" w:rsidP="007D7115">
      <w:r w:rsidRPr="000E5BF7">
        <w:rPr>
          <w:rFonts w:ascii="宋体" w:hAnsi="宋体" w:hint="eastAsia"/>
          <w:sz w:val="18"/>
          <w:szCs w:val="18"/>
        </w:rPr>
        <w:t>（8）承担培训工作的校内教师是指直接从事培训工作的本校教师，包括管理人员和专业教师。</w:t>
      </w:r>
    </w:p>
    <w:sectPr w:rsidR="00A965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CE7AB" w14:textId="77777777" w:rsidR="00733358" w:rsidRDefault="00733358" w:rsidP="0088516C">
      <w:r>
        <w:separator/>
      </w:r>
    </w:p>
  </w:endnote>
  <w:endnote w:type="continuationSeparator" w:id="0">
    <w:p w14:paraId="090BF06B" w14:textId="77777777" w:rsidR="00733358" w:rsidRDefault="00733358" w:rsidP="0088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242E6" w14:textId="77777777" w:rsidR="00733358" w:rsidRDefault="00733358" w:rsidP="0088516C">
      <w:r>
        <w:separator/>
      </w:r>
    </w:p>
  </w:footnote>
  <w:footnote w:type="continuationSeparator" w:id="0">
    <w:p w14:paraId="37132C1F" w14:textId="77777777" w:rsidR="00733358" w:rsidRDefault="00733358" w:rsidP="008851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8957509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罗兰">
    <w15:presenceInfo w15:providerId="None" w15:userId="罗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115"/>
    <w:rsid w:val="000D5B55"/>
    <w:rsid w:val="00733358"/>
    <w:rsid w:val="007D7115"/>
    <w:rsid w:val="0088516C"/>
    <w:rsid w:val="00A96567"/>
    <w:rsid w:val="00BF5928"/>
    <w:rsid w:val="00C5764F"/>
    <w:rsid w:val="00CE1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CCFF44"/>
  <w15:chartTrackingRefBased/>
  <w15:docId w15:val="{55407676-0402-4059-A668-0E809016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71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7D7115"/>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7D7115"/>
    <w:rPr>
      <w:rFonts w:ascii="Cambria" w:eastAsia="宋体" w:hAnsi="Cambria" w:cs="Times New Roman"/>
      <w:bCs/>
      <w:kern w:val="28"/>
      <w:sz w:val="32"/>
      <w:szCs w:val="32"/>
      <w:lang w:val="zh-CN"/>
    </w:rPr>
  </w:style>
  <w:style w:type="paragraph" w:styleId="a5">
    <w:name w:val="header"/>
    <w:basedOn w:val="a"/>
    <w:link w:val="a6"/>
    <w:uiPriority w:val="99"/>
    <w:unhideWhenUsed/>
    <w:rsid w:val="0088516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8516C"/>
    <w:rPr>
      <w:rFonts w:ascii="Times New Roman" w:eastAsia="宋体" w:hAnsi="Times New Roman" w:cs="Times New Roman"/>
      <w:sz w:val="18"/>
      <w:szCs w:val="18"/>
    </w:rPr>
  </w:style>
  <w:style w:type="paragraph" w:styleId="a7">
    <w:name w:val="footer"/>
    <w:basedOn w:val="a"/>
    <w:link w:val="a8"/>
    <w:uiPriority w:val="99"/>
    <w:unhideWhenUsed/>
    <w:rsid w:val="0088516C"/>
    <w:pPr>
      <w:tabs>
        <w:tab w:val="center" w:pos="4153"/>
        <w:tab w:val="right" w:pos="8306"/>
      </w:tabs>
      <w:snapToGrid w:val="0"/>
      <w:jc w:val="left"/>
    </w:pPr>
    <w:rPr>
      <w:sz w:val="18"/>
      <w:szCs w:val="18"/>
    </w:rPr>
  </w:style>
  <w:style w:type="character" w:customStyle="1" w:styleId="a8">
    <w:name w:val="页脚 字符"/>
    <w:basedOn w:val="a0"/>
    <w:link w:val="a7"/>
    <w:uiPriority w:val="99"/>
    <w:rsid w:val="0088516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14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胡 生军</cp:lastModifiedBy>
  <cp:revision>6</cp:revision>
  <dcterms:created xsi:type="dcterms:W3CDTF">2023-08-13T18:10:00Z</dcterms:created>
  <dcterms:modified xsi:type="dcterms:W3CDTF">2023-08-15T04:01:00Z</dcterms:modified>
</cp:coreProperties>
</file>