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1D6" w:rsidRPr="000E5BF7" w:rsidRDefault="00FF71D6" w:rsidP="00FF71D6">
      <w:pPr>
        <w:pStyle w:val="a3"/>
        <w:ind w:left="170" w:firstLineChars="650" w:firstLine="2080"/>
        <w:jc w:val="both"/>
        <w:rPr>
          <w:rFonts w:ascii="宋体" w:hAnsi="宋体"/>
          <w:sz w:val="28"/>
        </w:rPr>
      </w:pPr>
      <w:bookmarkStart w:id="0" w:name="_Toc111121800"/>
      <w:bookmarkStart w:id="1" w:name="_Hlk77057747"/>
      <w:bookmarkStart w:id="2" w:name="_GoBack"/>
      <w:bookmarkEnd w:id="2"/>
      <w:r w:rsidRPr="000E5BF7">
        <w:rPr>
          <w:rFonts w:ascii="宋体" w:hAnsi="宋体" w:hint="eastAsia"/>
        </w:rPr>
        <w:t>高等教育学校教师授课分类情况</w:t>
      </w:r>
      <w:bookmarkEnd w:id="0"/>
    </w:p>
    <w:p w:rsidR="00FF71D6" w:rsidRPr="000E5BF7" w:rsidRDefault="00FF71D6" w:rsidP="00FF71D6">
      <w:pPr>
        <w:tabs>
          <w:tab w:val="left" w:pos="5940"/>
        </w:tabs>
        <w:autoSpaceDE w:val="0"/>
        <w:autoSpaceDN w:val="0"/>
        <w:adjustRightInd w:val="0"/>
        <w:snapToGrid w:val="0"/>
        <w:spacing w:line="240" w:lineRule="exact"/>
        <w:rPr>
          <w:rFonts w:ascii="宋体" w:hAnsi="宋体"/>
          <w:bCs/>
          <w:sz w:val="18"/>
        </w:rPr>
      </w:pPr>
      <w:r w:rsidRPr="000E5BF7">
        <w:rPr>
          <w:rFonts w:ascii="宋体" w:hAnsi="宋体"/>
          <w:sz w:val="18"/>
        </w:rPr>
        <w:tab/>
      </w:r>
      <w:r w:rsidRPr="000E5BF7">
        <w:rPr>
          <w:rFonts w:ascii="宋体" w:hAnsi="宋体" w:hint="eastAsia"/>
          <w:sz w:val="18"/>
        </w:rPr>
        <w:t>表</w:t>
      </w:r>
      <w:r w:rsidRPr="000E5BF7">
        <w:rPr>
          <w:rFonts w:ascii="宋体" w:hAnsi="宋体"/>
          <w:sz w:val="18"/>
        </w:rPr>
        <w:t xml:space="preserve">    </w:t>
      </w:r>
      <w:r w:rsidRPr="000E5BF7">
        <w:rPr>
          <w:rFonts w:ascii="宋体" w:hAnsi="宋体" w:hint="eastAsia"/>
          <w:sz w:val="18"/>
        </w:rPr>
        <w:t>号：</w:t>
      </w:r>
      <w:r w:rsidRPr="000E5BF7">
        <w:rPr>
          <w:rFonts w:ascii="宋体" w:hAnsi="宋体" w:cs="宋体" w:hint="eastAsia"/>
          <w:kern w:val="0"/>
          <w:sz w:val="18"/>
          <w:szCs w:val="18"/>
        </w:rPr>
        <w:t>教基4362</w:t>
      </w:r>
    </w:p>
    <w:p w:rsidR="00FF71D6" w:rsidRPr="000E5BF7" w:rsidRDefault="00FF71D6" w:rsidP="00FF71D6">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FF71D6" w:rsidRPr="000E5BF7" w:rsidRDefault="00FF71D6" w:rsidP="00FF71D6">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FF71D6" w:rsidRPr="000E5BF7" w:rsidRDefault="00FF71D6" w:rsidP="00FF71D6">
      <w:pPr>
        <w:tabs>
          <w:tab w:val="left" w:pos="594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批准文号：国统制〔2021〕135号</w:t>
      </w:r>
    </w:p>
    <w:p w:rsidR="00FF71D6" w:rsidRPr="000E5BF7" w:rsidRDefault="00FF71D6" w:rsidP="00FF71D6">
      <w:pPr>
        <w:tabs>
          <w:tab w:val="left" w:pos="6117"/>
        </w:tabs>
        <w:autoSpaceDE w:val="0"/>
        <w:autoSpaceDN w:val="0"/>
        <w:adjustRightInd w:val="0"/>
        <w:snapToGrid w:val="0"/>
        <w:spacing w:line="240" w:lineRule="exact"/>
        <w:rPr>
          <w:rFonts w:ascii="宋体" w:hAnsi="宋体"/>
          <w:bCs/>
          <w:sz w:val="18"/>
          <w:szCs w:val="18"/>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p w:rsidR="00FF71D6" w:rsidRPr="000E5BF7" w:rsidRDefault="00FF71D6" w:rsidP="00FF71D6">
      <w:pPr>
        <w:tabs>
          <w:tab w:val="left" w:pos="5940"/>
        </w:tabs>
        <w:autoSpaceDE w:val="0"/>
        <w:autoSpaceDN w:val="0"/>
        <w:adjustRightInd w:val="0"/>
        <w:snapToGrid w:val="0"/>
        <w:spacing w:line="240" w:lineRule="exact"/>
        <w:rPr>
          <w:rFonts w:ascii="宋体" w:hAnsi="宋体"/>
          <w:sz w:val="18"/>
          <w:szCs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b/>
          <w:sz w:val="18"/>
        </w:rPr>
        <w:tab/>
      </w:r>
      <w:r w:rsidRPr="000E5BF7">
        <w:rPr>
          <w:rFonts w:ascii="宋体" w:hAnsi="宋体" w:hint="eastAsia"/>
          <w:bCs/>
          <w:sz w:val="18"/>
          <w:szCs w:val="18"/>
          <w:lang w:val="zh-CN"/>
        </w:rPr>
        <w:t>计量单位</w:t>
      </w:r>
      <w:r w:rsidRPr="000E5BF7">
        <w:rPr>
          <w:rFonts w:ascii="宋体" w:hAnsi="宋体" w:hint="eastAsia"/>
          <w:sz w:val="18"/>
        </w:rPr>
        <w:t>：人</w:t>
      </w:r>
    </w:p>
    <w:tbl>
      <w:tblPr>
        <w:tblW w:w="5199" w:type="pct"/>
        <w:tblBorders>
          <w:top w:val="single" w:sz="4" w:space="0" w:color="auto"/>
          <w:bottom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1709"/>
        <w:gridCol w:w="365"/>
        <w:gridCol w:w="616"/>
        <w:gridCol w:w="616"/>
        <w:gridCol w:w="616"/>
        <w:gridCol w:w="616"/>
        <w:gridCol w:w="707"/>
        <w:gridCol w:w="522"/>
        <w:gridCol w:w="615"/>
        <w:gridCol w:w="615"/>
        <w:gridCol w:w="615"/>
        <w:gridCol w:w="615"/>
        <w:gridCol w:w="615"/>
      </w:tblGrid>
      <w:tr w:rsidR="00FF71D6" w:rsidRPr="000E5BF7" w:rsidTr="0049529A">
        <w:trPr>
          <w:cantSplit/>
          <w:trHeight w:hRule="exact" w:val="340"/>
        </w:trPr>
        <w:tc>
          <w:tcPr>
            <w:tcW w:w="966" w:type="pct"/>
            <w:vMerge w:val="restart"/>
            <w:tcBorders>
              <w:top w:val="single" w:sz="8"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指标名称</w:t>
            </w:r>
          </w:p>
        </w:tc>
        <w:tc>
          <w:tcPr>
            <w:tcW w:w="206" w:type="pct"/>
            <w:vMerge w:val="restart"/>
            <w:tcBorders>
              <w:top w:val="single" w:sz="8"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rPr>
              <w:t>代码</w:t>
            </w:r>
          </w:p>
        </w:tc>
        <w:tc>
          <w:tcPr>
            <w:tcW w:w="348" w:type="pct"/>
            <w:vMerge w:val="restart"/>
            <w:tcBorders>
              <w:top w:val="single" w:sz="8"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本学年授课专任教师</w:t>
            </w:r>
          </w:p>
        </w:tc>
        <w:tc>
          <w:tcPr>
            <w:tcW w:w="348" w:type="pct"/>
            <w:tcBorders>
              <w:top w:val="single" w:sz="8" w:space="0" w:color="auto"/>
              <w:left w:val="nil"/>
              <w:bottom w:val="single" w:sz="4"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8" w:space="0" w:color="auto"/>
              <w:left w:val="nil"/>
              <w:bottom w:val="single" w:sz="4"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8" w:space="0" w:color="auto"/>
              <w:left w:val="nil"/>
              <w:bottom w:val="single" w:sz="4"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400" w:type="pct"/>
            <w:vMerge w:val="restart"/>
            <w:tcBorders>
              <w:top w:val="single" w:sz="8"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本学年授课校外教师</w:t>
            </w:r>
          </w:p>
        </w:tc>
        <w:tc>
          <w:tcPr>
            <w:tcW w:w="295" w:type="pct"/>
            <w:tcBorders>
              <w:top w:val="single" w:sz="8" w:space="0" w:color="auto"/>
              <w:left w:val="nil"/>
              <w:bottom w:val="single" w:sz="4"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8" w:space="0" w:color="auto"/>
              <w:left w:val="nil"/>
              <w:bottom w:val="single" w:sz="4"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8" w:space="0" w:color="auto"/>
              <w:left w:val="nil"/>
              <w:bottom w:val="single" w:sz="4"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val="restart"/>
            <w:tcBorders>
              <w:top w:val="single" w:sz="8"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本学年授课行业导师</w:t>
            </w:r>
          </w:p>
        </w:tc>
        <w:tc>
          <w:tcPr>
            <w:tcW w:w="348" w:type="pct"/>
            <w:tcBorders>
              <w:top w:val="single" w:sz="8" w:space="0" w:color="auto"/>
              <w:left w:val="nil"/>
              <w:bottom w:val="single" w:sz="4"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8" w:space="0" w:color="auto"/>
              <w:left w:val="nil"/>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358"/>
        </w:trPr>
        <w:tc>
          <w:tcPr>
            <w:tcW w:w="966" w:type="pct"/>
            <w:vMerge/>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06" w:type="pct"/>
            <w:vMerge/>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val="restart"/>
            <w:tcBorders>
              <w:right w:val="nil"/>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公共基础课</w:t>
            </w:r>
          </w:p>
        </w:tc>
        <w:tc>
          <w:tcPr>
            <w:tcW w:w="348" w:type="pct"/>
            <w:tcBorders>
              <w:left w:val="nil"/>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val="restart"/>
            <w:tcBorders>
              <w:right w:val="nil"/>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专业课程</w:t>
            </w:r>
          </w:p>
        </w:tc>
        <w:tc>
          <w:tcPr>
            <w:tcW w:w="400" w:type="pct"/>
            <w:vMerge/>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vMerge w:val="restart"/>
            <w:tcBorders>
              <w:top w:val="single" w:sz="4"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公共基础课</w:t>
            </w:r>
          </w:p>
        </w:tc>
        <w:tc>
          <w:tcPr>
            <w:tcW w:w="348" w:type="pct"/>
            <w:tcBorders>
              <w:top w:val="single" w:sz="4" w:space="0" w:color="auto"/>
              <w:left w:val="nil"/>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val="restart"/>
            <w:tcBorders>
              <w:top w:val="single" w:sz="4"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专业课程</w:t>
            </w:r>
          </w:p>
        </w:tc>
        <w:tc>
          <w:tcPr>
            <w:tcW w:w="348" w:type="pct"/>
            <w:vMerge/>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val="restart"/>
            <w:tcBorders>
              <w:top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公共基础课</w:t>
            </w:r>
          </w:p>
        </w:tc>
        <w:tc>
          <w:tcPr>
            <w:tcW w:w="348" w:type="pct"/>
            <w:vMerge w:val="restart"/>
            <w:tcBorders>
              <w:top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专业课程</w:t>
            </w:r>
          </w:p>
        </w:tc>
      </w:tr>
      <w:tr w:rsidR="00FF71D6" w:rsidRPr="000E5BF7" w:rsidTr="0049529A">
        <w:trPr>
          <w:cantSplit/>
          <w:trHeight w:val="586"/>
        </w:trPr>
        <w:tc>
          <w:tcPr>
            <w:tcW w:w="966" w:type="pct"/>
            <w:vMerge/>
            <w:tcBorders>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06" w:type="pct"/>
            <w:vMerge/>
            <w:tcBorders>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tcBorders>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tcBorders>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bottom w:val="single" w:sz="4" w:space="0" w:color="auto"/>
            </w:tcBorders>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#思政课</w:t>
            </w:r>
          </w:p>
        </w:tc>
        <w:tc>
          <w:tcPr>
            <w:tcW w:w="348" w:type="pct"/>
            <w:vMerge/>
            <w:tcBorders>
              <w:bottom w:val="single" w:sz="4"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400" w:type="pct"/>
            <w:vMerge/>
            <w:tcBorders>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vMerge/>
            <w:tcBorders>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4" w:space="0" w:color="auto"/>
              <w:bottom w:val="single" w:sz="4" w:space="0" w:color="auto"/>
            </w:tcBorders>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#思政课</w:t>
            </w:r>
          </w:p>
        </w:tc>
        <w:tc>
          <w:tcPr>
            <w:tcW w:w="348" w:type="pct"/>
            <w:vMerge/>
            <w:tcBorders>
              <w:bottom w:val="single" w:sz="4"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tcBorders>
              <w:bottom w:val="single" w:sz="4" w:space="0" w:color="auto"/>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vMerge/>
            <w:tcBorders>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vMerge/>
            <w:tcBorders>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hRule="exact" w:val="340"/>
        </w:trPr>
        <w:tc>
          <w:tcPr>
            <w:tcW w:w="966" w:type="pct"/>
            <w:tcBorders>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甲</w:t>
            </w:r>
          </w:p>
        </w:tc>
        <w:tc>
          <w:tcPr>
            <w:tcW w:w="206" w:type="pct"/>
            <w:tcBorders>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乙</w:t>
            </w:r>
          </w:p>
        </w:tc>
        <w:tc>
          <w:tcPr>
            <w:tcW w:w="348" w:type="pct"/>
            <w:tcBorders>
              <w:left w:val="single" w:sz="2" w:space="0" w:color="auto"/>
              <w:bottom w:val="single" w:sz="2" w:space="0" w:color="auto"/>
              <w:right w:val="single" w:sz="2"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w:t>
            </w:r>
          </w:p>
        </w:tc>
        <w:tc>
          <w:tcPr>
            <w:tcW w:w="348" w:type="pct"/>
            <w:tcBorders>
              <w:left w:val="single" w:sz="2" w:space="0" w:color="auto"/>
              <w:bottom w:val="single" w:sz="2" w:space="0" w:color="auto"/>
              <w:right w:val="single" w:sz="2"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2</w:t>
            </w:r>
          </w:p>
        </w:tc>
        <w:tc>
          <w:tcPr>
            <w:tcW w:w="348" w:type="pct"/>
            <w:tcBorders>
              <w:left w:val="single" w:sz="2" w:space="0" w:color="auto"/>
              <w:bottom w:val="single" w:sz="2" w:space="0" w:color="auto"/>
              <w:right w:val="single" w:sz="2"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3</w:t>
            </w:r>
          </w:p>
        </w:tc>
        <w:tc>
          <w:tcPr>
            <w:tcW w:w="348" w:type="pct"/>
            <w:tcBorders>
              <w:left w:val="single" w:sz="2" w:space="0" w:color="auto"/>
              <w:bottom w:val="single" w:sz="2" w:space="0" w:color="auto"/>
              <w:right w:val="single" w:sz="2"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4</w:t>
            </w:r>
          </w:p>
        </w:tc>
        <w:tc>
          <w:tcPr>
            <w:tcW w:w="400" w:type="pct"/>
            <w:tcBorders>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ind w:leftChars="-232" w:left="-487" w:firstLineChars="271" w:firstLine="488"/>
              <w:jc w:val="center"/>
              <w:rPr>
                <w:rFonts w:ascii="宋体" w:hAnsi="宋体"/>
                <w:sz w:val="18"/>
                <w:szCs w:val="18"/>
              </w:rPr>
            </w:pPr>
            <w:r w:rsidRPr="000E5BF7">
              <w:rPr>
                <w:rFonts w:ascii="宋体" w:hAnsi="宋体"/>
                <w:sz w:val="18"/>
                <w:szCs w:val="18"/>
              </w:rPr>
              <w:t>5</w:t>
            </w:r>
          </w:p>
        </w:tc>
        <w:tc>
          <w:tcPr>
            <w:tcW w:w="295" w:type="pct"/>
            <w:tcBorders>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6</w:t>
            </w:r>
          </w:p>
        </w:tc>
        <w:tc>
          <w:tcPr>
            <w:tcW w:w="348" w:type="pct"/>
            <w:tcBorders>
              <w:left w:val="single" w:sz="2" w:space="0" w:color="auto"/>
              <w:bottom w:val="single" w:sz="2" w:space="0" w:color="auto"/>
              <w:right w:val="single" w:sz="2" w:space="0" w:color="auto"/>
            </w:tcBorders>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7</w:t>
            </w:r>
          </w:p>
        </w:tc>
        <w:tc>
          <w:tcPr>
            <w:tcW w:w="348" w:type="pct"/>
            <w:tcBorders>
              <w:left w:val="single" w:sz="2" w:space="0" w:color="auto"/>
              <w:bottom w:val="single" w:sz="2" w:space="0" w:color="auto"/>
              <w:right w:val="single" w:sz="2" w:space="0" w:color="auto"/>
            </w:tcBorders>
            <w:shd w:val="clear" w:color="auto" w:fill="auto"/>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8</w:t>
            </w:r>
          </w:p>
        </w:tc>
        <w:tc>
          <w:tcPr>
            <w:tcW w:w="348" w:type="pct"/>
            <w:tcBorders>
              <w:left w:val="single" w:sz="2" w:space="0" w:color="auto"/>
              <w:bottom w:val="single" w:sz="2" w:space="0" w:color="auto"/>
              <w:right w:val="single" w:sz="2" w:space="0" w:color="auto"/>
            </w:tcBorders>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9</w:t>
            </w:r>
          </w:p>
        </w:tc>
        <w:tc>
          <w:tcPr>
            <w:tcW w:w="348" w:type="pct"/>
            <w:tcBorders>
              <w:left w:val="single" w:sz="2" w:space="0" w:color="auto"/>
              <w:bottom w:val="single" w:sz="2" w:space="0" w:color="auto"/>
              <w:right w:val="single" w:sz="2" w:space="0" w:color="auto"/>
            </w:tcBorders>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10</w:t>
            </w:r>
          </w:p>
        </w:tc>
        <w:tc>
          <w:tcPr>
            <w:tcW w:w="348" w:type="pct"/>
            <w:tcBorders>
              <w:left w:val="single" w:sz="2" w:space="0" w:color="auto"/>
              <w:bottom w:val="single" w:sz="2" w:space="0" w:color="auto"/>
            </w:tcBorders>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11</w:t>
            </w:r>
          </w:p>
        </w:tc>
      </w:tr>
      <w:tr w:rsidR="00FF71D6" w:rsidRPr="000E5BF7" w:rsidTr="0049529A">
        <w:trPr>
          <w:cantSplit/>
          <w:trHeight w:val="304"/>
        </w:trPr>
        <w:tc>
          <w:tcPr>
            <w:tcW w:w="966" w:type="pct"/>
            <w:tcBorders>
              <w:top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rPr>
                <w:rFonts w:ascii="宋体" w:hAnsi="宋体"/>
                <w:bCs/>
                <w:w w:val="90"/>
                <w:sz w:val="18"/>
                <w:szCs w:val="18"/>
              </w:rPr>
            </w:pPr>
            <w:r w:rsidRPr="000E5BF7">
              <w:rPr>
                <w:rFonts w:ascii="宋体" w:hAnsi="宋体" w:hint="eastAsia"/>
                <w:bCs/>
                <w:sz w:val="18"/>
                <w:szCs w:val="18"/>
              </w:rPr>
              <w:t>总计</w:t>
            </w:r>
          </w:p>
        </w:tc>
        <w:tc>
          <w:tcPr>
            <w:tcW w:w="206" w:type="pct"/>
            <w:tcBorders>
              <w:top w:val="single" w:sz="2" w:space="0" w:color="auto"/>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01</w:t>
            </w:r>
          </w:p>
        </w:tc>
        <w:tc>
          <w:tcPr>
            <w:tcW w:w="348" w:type="pct"/>
            <w:tcBorders>
              <w:top w:val="single" w:sz="2" w:space="0" w:color="auto"/>
              <w:left w:val="single" w:sz="2" w:space="0" w:color="auto"/>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2" w:space="0" w:color="auto"/>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2" w:space="0" w:color="auto"/>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2" w:space="0" w:color="auto"/>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single" w:sz="2" w:space="0" w:color="auto"/>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single" w:sz="2" w:space="0" w:color="auto"/>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2" w:space="0" w:color="auto"/>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2" w:space="0" w:color="auto"/>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2" w:space="0" w:color="auto"/>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2" w:space="0" w:color="auto"/>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single" w:sz="2" w:space="0" w:color="auto"/>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292"/>
        </w:trPr>
        <w:tc>
          <w:tcPr>
            <w:tcW w:w="966" w:type="pct"/>
            <w:tcBorders>
              <w:top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ind w:firstLineChars="300" w:firstLine="540"/>
              <w:rPr>
                <w:rFonts w:ascii="宋体" w:hAnsi="宋体"/>
                <w:sz w:val="18"/>
                <w:szCs w:val="18"/>
              </w:rPr>
            </w:pPr>
            <w:r w:rsidRPr="000E5BF7">
              <w:rPr>
                <w:rFonts w:ascii="宋体" w:hAnsi="宋体"/>
                <w:sz w:val="18"/>
                <w:szCs w:val="18"/>
              </w:rPr>
              <w:t>#</w:t>
            </w:r>
            <w:r w:rsidRPr="000E5BF7">
              <w:rPr>
                <w:rFonts w:ascii="宋体" w:hAnsi="宋体" w:hint="eastAsia"/>
                <w:sz w:val="18"/>
                <w:szCs w:val="18"/>
              </w:rPr>
              <w:t>女</w:t>
            </w:r>
          </w:p>
        </w:tc>
        <w:tc>
          <w:tcPr>
            <w:tcW w:w="206" w:type="pct"/>
            <w:tcBorders>
              <w:top w:val="single" w:sz="2" w:space="0" w:color="auto"/>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02</w:t>
            </w:r>
          </w:p>
        </w:tc>
        <w:tc>
          <w:tcPr>
            <w:tcW w:w="348" w:type="pct"/>
            <w:tcBorders>
              <w:top w:val="nil"/>
              <w:left w:val="single" w:sz="2" w:space="0" w:color="auto"/>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292"/>
        </w:trPr>
        <w:tc>
          <w:tcPr>
            <w:tcW w:w="966" w:type="pct"/>
            <w:tcBorders>
              <w:top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ind w:firstLineChars="100" w:firstLine="180"/>
              <w:rPr>
                <w:rFonts w:ascii="宋体" w:hAnsi="宋体"/>
                <w:sz w:val="18"/>
                <w:szCs w:val="18"/>
              </w:rPr>
            </w:pPr>
            <w:r w:rsidRPr="000E5BF7">
              <w:rPr>
                <w:rFonts w:ascii="宋体" w:hAnsi="宋体" w:hint="eastAsia"/>
                <w:sz w:val="18"/>
                <w:szCs w:val="18"/>
              </w:rPr>
              <w:t>正高级</w:t>
            </w:r>
          </w:p>
        </w:tc>
        <w:tc>
          <w:tcPr>
            <w:tcW w:w="206" w:type="pct"/>
            <w:tcBorders>
              <w:top w:val="single" w:sz="2" w:space="0" w:color="auto"/>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03</w:t>
            </w:r>
          </w:p>
        </w:tc>
        <w:tc>
          <w:tcPr>
            <w:tcW w:w="348" w:type="pct"/>
            <w:tcBorders>
              <w:top w:val="nil"/>
              <w:left w:val="single" w:sz="2" w:space="0" w:color="auto"/>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292"/>
        </w:trPr>
        <w:tc>
          <w:tcPr>
            <w:tcW w:w="966" w:type="pct"/>
            <w:tcBorders>
              <w:top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ind w:firstLineChars="200" w:firstLine="360"/>
              <w:rPr>
                <w:rFonts w:ascii="宋体" w:hAnsi="宋体"/>
                <w:sz w:val="18"/>
                <w:szCs w:val="18"/>
              </w:rPr>
            </w:pPr>
            <w:r w:rsidRPr="000E5BF7">
              <w:rPr>
                <w:rFonts w:ascii="宋体" w:hAnsi="宋体"/>
                <w:sz w:val="18"/>
                <w:szCs w:val="18"/>
              </w:rPr>
              <w:t>#</w:t>
            </w:r>
            <w:r w:rsidRPr="000E5BF7">
              <w:rPr>
                <w:rFonts w:ascii="宋体" w:hAnsi="宋体" w:hint="eastAsia"/>
                <w:sz w:val="18"/>
                <w:szCs w:val="18"/>
              </w:rPr>
              <w:t>为本科生上课</w:t>
            </w:r>
          </w:p>
        </w:tc>
        <w:tc>
          <w:tcPr>
            <w:tcW w:w="206" w:type="pct"/>
            <w:tcBorders>
              <w:top w:val="single" w:sz="2" w:space="0" w:color="auto"/>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04</w:t>
            </w:r>
          </w:p>
        </w:tc>
        <w:tc>
          <w:tcPr>
            <w:tcW w:w="348" w:type="pct"/>
            <w:tcBorders>
              <w:top w:val="nil"/>
              <w:left w:val="single" w:sz="2" w:space="0" w:color="auto"/>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292"/>
        </w:trPr>
        <w:tc>
          <w:tcPr>
            <w:tcW w:w="966" w:type="pct"/>
            <w:tcBorders>
              <w:top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ind w:firstLineChars="100" w:firstLine="180"/>
              <w:rPr>
                <w:rFonts w:ascii="宋体" w:hAnsi="宋体"/>
                <w:sz w:val="18"/>
                <w:szCs w:val="18"/>
              </w:rPr>
            </w:pPr>
            <w:r w:rsidRPr="000E5BF7">
              <w:rPr>
                <w:rFonts w:ascii="宋体" w:hAnsi="宋体" w:hint="eastAsia"/>
                <w:sz w:val="18"/>
                <w:szCs w:val="18"/>
              </w:rPr>
              <w:t>副高级</w:t>
            </w:r>
          </w:p>
        </w:tc>
        <w:tc>
          <w:tcPr>
            <w:tcW w:w="206" w:type="pct"/>
            <w:tcBorders>
              <w:top w:val="single" w:sz="2" w:space="0" w:color="auto"/>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05</w:t>
            </w:r>
          </w:p>
        </w:tc>
        <w:tc>
          <w:tcPr>
            <w:tcW w:w="348" w:type="pct"/>
            <w:tcBorders>
              <w:top w:val="nil"/>
              <w:left w:val="single" w:sz="2" w:space="0" w:color="auto"/>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292"/>
        </w:trPr>
        <w:tc>
          <w:tcPr>
            <w:tcW w:w="966" w:type="pct"/>
            <w:tcBorders>
              <w:top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ind w:firstLineChars="200" w:firstLine="360"/>
              <w:rPr>
                <w:rFonts w:ascii="宋体" w:hAnsi="宋体"/>
                <w:sz w:val="18"/>
                <w:szCs w:val="18"/>
              </w:rPr>
            </w:pPr>
            <w:r w:rsidRPr="000E5BF7">
              <w:rPr>
                <w:rFonts w:ascii="宋体" w:hAnsi="宋体"/>
                <w:sz w:val="18"/>
                <w:szCs w:val="18"/>
              </w:rPr>
              <w:t>#</w:t>
            </w:r>
            <w:r w:rsidRPr="000E5BF7">
              <w:rPr>
                <w:rFonts w:ascii="宋体" w:hAnsi="宋体" w:hint="eastAsia"/>
                <w:sz w:val="18"/>
                <w:szCs w:val="18"/>
              </w:rPr>
              <w:t>为本科生上课</w:t>
            </w:r>
          </w:p>
        </w:tc>
        <w:tc>
          <w:tcPr>
            <w:tcW w:w="206" w:type="pct"/>
            <w:tcBorders>
              <w:top w:val="single" w:sz="2" w:space="0" w:color="auto"/>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06</w:t>
            </w:r>
          </w:p>
        </w:tc>
        <w:tc>
          <w:tcPr>
            <w:tcW w:w="348" w:type="pct"/>
            <w:tcBorders>
              <w:top w:val="nil"/>
              <w:left w:val="single" w:sz="2" w:space="0" w:color="auto"/>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292"/>
        </w:trPr>
        <w:tc>
          <w:tcPr>
            <w:tcW w:w="966" w:type="pct"/>
            <w:tcBorders>
              <w:top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ind w:firstLineChars="100" w:firstLine="180"/>
              <w:rPr>
                <w:rFonts w:ascii="宋体" w:hAnsi="宋体"/>
                <w:sz w:val="18"/>
                <w:szCs w:val="18"/>
              </w:rPr>
            </w:pPr>
            <w:r w:rsidRPr="000E5BF7">
              <w:rPr>
                <w:rFonts w:ascii="宋体" w:hAnsi="宋体" w:hint="eastAsia"/>
                <w:sz w:val="18"/>
                <w:szCs w:val="18"/>
              </w:rPr>
              <w:t>中级</w:t>
            </w:r>
          </w:p>
        </w:tc>
        <w:tc>
          <w:tcPr>
            <w:tcW w:w="206" w:type="pct"/>
            <w:tcBorders>
              <w:top w:val="single" w:sz="2" w:space="0" w:color="auto"/>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07</w:t>
            </w:r>
          </w:p>
        </w:tc>
        <w:tc>
          <w:tcPr>
            <w:tcW w:w="348" w:type="pct"/>
            <w:tcBorders>
              <w:top w:val="nil"/>
              <w:left w:val="single" w:sz="2" w:space="0" w:color="auto"/>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292"/>
        </w:trPr>
        <w:tc>
          <w:tcPr>
            <w:tcW w:w="966" w:type="pct"/>
            <w:tcBorders>
              <w:top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ind w:firstLineChars="100" w:firstLine="180"/>
              <w:rPr>
                <w:rFonts w:ascii="宋体" w:hAnsi="宋体"/>
                <w:sz w:val="18"/>
                <w:szCs w:val="18"/>
              </w:rPr>
            </w:pPr>
            <w:r w:rsidRPr="000E5BF7">
              <w:rPr>
                <w:rFonts w:ascii="宋体" w:hAnsi="宋体" w:hint="eastAsia"/>
                <w:sz w:val="18"/>
                <w:szCs w:val="18"/>
              </w:rPr>
              <w:t>初级</w:t>
            </w:r>
          </w:p>
        </w:tc>
        <w:tc>
          <w:tcPr>
            <w:tcW w:w="206" w:type="pct"/>
            <w:tcBorders>
              <w:top w:val="single" w:sz="2" w:space="0" w:color="auto"/>
              <w:left w:val="single" w:sz="2" w:space="0" w:color="auto"/>
              <w:bottom w:val="single" w:sz="2"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08</w:t>
            </w:r>
          </w:p>
        </w:tc>
        <w:tc>
          <w:tcPr>
            <w:tcW w:w="348" w:type="pct"/>
            <w:tcBorders>
              <w:top w:val="nil"/>
              <w:left w:val="single" w:sz="2" w:space="0" w:color="auto"/>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nil"/>
              <w:right w:val="nil"/>
            </w:tcBorders>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292"/>
        </w:trPr>
        <w:tc>
          <w:tcPr>
            <w:tcW w:w="966" w:type="pct"/>
            <w:tcBorders>
              <w:top w:val="single" w:sz="2" w:space="0" w:color="auto"/>
              <w:bottom w:val="single" w:sz="8" w:space="0" w:color="auto"/>
              <w:right w:val="single" w:sz="2" w:space="0" w:color="auto"/>
            </w:tcBorders>
            <w:shd w:val="clear" w:color="auto" w:fill="auto"/>
            <w:vAlign w:val="center"/>
          </w:tcPr>
          <w:p w:rsidR="00FF71D6" w:rsidRPr="000E5BF7" w:rsidRDefault="00FF71D6" w:rsidP="0049529A">
            <w:pPr>
              <w:autoSpaceDE w:val="0"/>
              <w:autoSpaceDN w:val="0"/>
              <w:adjustRightInd w:val="0"/>
              <w:ind w:firstLineChars="100" w:firstLine="180"/>
              <w:rPr>
                <w:rFonts w:ascii="宋体" w:hAnsi="宋体"/>
                <w:sz w:val="18"/>
                <w:szCs w:val="18"/>
              </w:rPr>
            </w:pPr>
            <w:r w:rsidRPr="000E5BF7">
              <w:rPr>
                <w:rFonts w:ascii="宋体" w:hAnsi="宋体" w:hint="eastAsia"/>
                <w:sz w:val="18"/>
                <w:szCs w:val="18"/>
              </w:rPr>
              <w:t>未定职级</w:t>
            </w:r>
          </w:p>
        </w:tc>
        <w:tc>
          <w:tcPr>
            <w:tcW w:w="206" w:type="pct"/>
            <w:tcBorders>
              <w:top w:val="single" w:sz="2" w:space="0" w:color="auto"/>
              <w:left w:val="single" w:sz="2" w:space="0" w:color="auto"/>
              <w:bottom w:val="single" w:sz="8" w:space="0" w:color="auto"/>
              <w:right w:val="single" w:sz="2"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09</w:t>
            </w:r>
          </w:p>
        </w:tc>
        <w:tc>
          <w:tcPr>
            <w:tcW w:w="348" w:type="pct"/>
            <w:tcBorders>
              <w:top w:val="nil"/>
              <w:left w:val="single" w:sz="2" w:space="0" w:color="auto"/>
              <w:bottom w:val="single" w:sz="8"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single" w:sz="8"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single" w:sz="8"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single" w:sz="8"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400" w:type="pct"/>
            <w:tcBorders>
              <w:top w:val="nil"/>
              <w:left w:val="nil"/>
              <w:bottom w:val="single" w:sz="8"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295" w:type="pct"/>
            <w:tcBorders>
              <w:top w:val="nil"/>
              <w:left w:val="nil"/>
              <w:bottom w:val="single" w:sz="8"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single" w:sz="8"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single" w:sz="8"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single" w:sz="8"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single" w:sz="8"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348" w:type="pct"/>
            <w:tcBorders>
              <w:top w:val="nil"/>
              <w:left w:val="nil"/>
              <w:bottom w:val="single" w:sz="8"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r>
    </w:tbl>
    <w:p w:rsidR="00FF71D6" w:rsidRPr="000E5BF7" w:rsidRDefault="00FF71D6" w:rsidP="00FF71D6">
      <w:pPr>
        <w:spacing w:line="240" w:lineRule="exact"/>
        <w:ind w:rightChars="-381" w:right="-800"/>
        <w:rPr>
          <w:rFonts w:ascii="宋体" w:hAnsi="宋体"/>
          <w:sz w:val="18"/>
          <w:szCs w:val="18"/>
        </w:rPr>
      </w:pPr>
      <w:r w:rsidRPr="000E5BF7">
        <w:rPr>
          <w:rFonts w:ascii="宋体" w:hAnsi="宋体" w:hint="eastAsia"/>
          <w:sz w:val="18"/>
          <w:szCs w:val="18"/>
        </w:rPr>
        <w:t>续表</w:t>
      </w:r>
    </w:p>
    <w:tbl>
      <w:tblPr>
        <w:tblW w:w="5251" w:type="pct"/>
        <w:tblBorders>
          <w:top w:val="single" w:sz="4" w:space="0" w:color="auto"/>
          <w:bottom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1117"/>
        <w:gridCol w:w="1117"/>
        <w:gridCol w:w="1117"/>
        <w:gridCol w:w="1116"/>
        <w:gridCol w:w="1116"/>
        <w:gridCol w:w="1116"/>
        <w:gridCol w:w="1116"/>
        <w:gridCol w:w="1116"/>
      </w:tblGrid>
      <w:tr w:rsidR="00FF71D6" w:rsidRPr="000E5BF7" w:rsidTr="0049529A">
        <w:trPr>
          <w:cantSplit/>
          <w:trHeight w:hRule="exact" w:val="340"/>
        </w:trPr>
        <w:tc>
          <w:tcPr>
            <w:tcW w:w="625" w:type="pct"/>
            <w:vMerge w:val="restart"/>
            <w:tcBorders>
              <w:top w:val="single" w:sz="8" w:space="0" w:color="auto"/>
              <w:right w:val="nil"/>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本学年授课外籍教师</w:t>
            </w:r>
          </w:p>
        </w:tc>
        <w:tc>
          <w:tcPr>
            <w:tcW w:w="625" w:type="pct"/>
            <w:tcBorders>
              <w:top w:val="single" w:sz="8" w:space="0" w:color="auto"/>
              <w:left w:val="nil"/>
              <w:bottom w:val="single" w:sz="4"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625" w:type="pct"/>
            <w:tcBorders>
              <w:top w:val="single" w:sz="8" w:space="0" w:color="auto"/>
              <w:left w:val="nil"/>
              <w:bottom w:val="single" w:sz="4" w:space="0" w:color="auto"/>
            </w:tcBorders>
          </w:tcPr>
          <w:p w:rsidR="00FF71D6" w:rsidRPr="000E5BF7" w:rsidRDefault="00FF71D6" w:rsidP="0049529A">
            <w:pPr>
              <w:autoSpaceDE w:val="0"/>
              <w:autoSpaceDN w:val="0"/>
              <w:adjustRightInd w:val="0"/>
              <w:jc w:val="center"/>
              <w:rPr>
                <w:rFonts w:ascii="宋体" w:hAnsi="宋体"/>
                <w:sz w:val="18"/>
                <w:szCs w:val="18"/>
              </w:rPr>
            </w:pPr>
          </w:p>
        </w:tc>
        <w:tc>
          <w:tcPr>
            <w:tcW w:w="625" w:type="pct"/>
            <w:vMerge w:val="restart"/>
            <w:tcBorders>
              <w:top w:val="single" w:sz="8"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本学年不授课专任教师</w:t>
            </w:r>
          </w:p>
        </w:tc>
        <w:tc>
          <w:tcPr>
            <w:tcW w:w="625" w:type="pct"/>
            <w:tcBorders>
              <w:top w:val="single" w:sz="8" w:space="0" w:color="auto"/>
              <w:left w:val="nil"/>
              <w:bottom w:val="single" w:sz="4"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625" w:type="pct"/>
            <w:tcBorders>
              <w:top w:val="single" w:sz="8" w:space="0" w:color="auto"/>
              <w:left w:val="nil"/>
              <w:bottom w:val="single" w:sz="4" w:space="0" w:color="auto"/>
              <w:right w:val="nil"/>
            </w:tcBorders>
          </w:tcPr>
          <w:p w:rsidR="00FF71D6" w:rsidRPr="000E5BF7" w:rsidRDefault="00FF71D6" w:rsidP="0049529A">
            <w:pPr>
              <w:autoSpaceDE w:val="0"/>
              <w:autoSpaceDN w:val="0"/>
              <w:adjustRightInd w:val="0"/>
              <w:jc w:val="center"/>
              <w:rPr>
                <w:rFonts w:ascii="宋体" w:hAnsi="宋体"/>
                <w:sz w:val="18"/>
                <w:szCs w:val="18"/>
              </w:rPr>
            </w:pPr>
          </w:p>
        </w:tc>
        <w:tc>
          <w:tcPr>
            <w:tcW w:w="625" w:type="pct"/>
            <w:tcBorders>
              <w:top w:val="single" w:sz="8" w:space="0" w:color="auto"/>
              <w:left w:val="nil"/>
              <w:bottom w:val="single" w:sz="4" w:space="0" w:color="auto"/>
              <w:right w:val="nil"/>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625" w:type="pct"/>
            <w:tcBorders>
              <w:top w:val="single" w:sz="8" w:space="0" w:color="auto"/>
              <w:left w:val="nil"/>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r>
      <w:tr w:rsidR="00FF71D6" w:rsidRPr="000E5BF7" w:rsidTr="0049529A">
        <w:trPr>
          <w:cantSplit/>
          <w:trHeight w:val="670"/>
        </w:trPr>
        <w:tc>
          <w:tcPr>
            <w:tcW w:w="625" w:type="pct"/>
            <w:vMerge/>
            <w:tcBorders>
              <w:bottom w:val="single" w:sz="4" w:space="0" w:color="auto"/>
            </w:tcBorders>
          </w:tcPr>
          <w:p w:rsidR="00FF71D6" w:rsidRPr="000E5BF7" w:rsidRDefault="00FF71D6" w:rsidP="0049529A">
            <w:pPr>
              <w:autoSpaceDE w:val="0"/>
              <w:autoSpaceDN w:val="0"/>
              <w:adjustRightInd w:val="0"/>
              <w:jc w:val="center"/>
              <w:rPr>
                <w:rFonts w:ascii="宋体" w:hAnsi="宋体"/>
                <w:sz w:val="18"/>
                <w:szCs w:val="18"/>
              </w:rPr>
            </w:pPr>
          </w:p>
        </w:tc>
        <w:tc>
          <w:tcPr>
            <w:tcW w:w="625" w:type="pct"/>
            <w:tcBorders>
              <w:top w:val="single" w:sz="4" w:space="0" w:color="auto"/>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公共基础课</w:t>
            </w:r>
          </w:p>
        </w:tc>
        <w:tc>
          <w:tcPr>
            <w:tcW w:w="625" w:type="pct"/>
            <w:tcBorders>
              <w:top w:val="single" w:sz="4" w:space="0" w:color="auto"/>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专业课程</w:t>
            </w:r>
          </w:p>
        </w:tc>
        <w:tc>
          <w:tcPr>
            <w:tcW w:w="625" w:type="pct"/>
            <w:vMerge/>
            <w:tcBorders>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p>
        </w:tc>
        <w:tc>
          <w:tcPr>
            <w:tcW w:w="625" w:type="pct"/>
            <w:tcBorders>
              <w:top w:val="single" w:sz="4" w:space="0" w:color="auto"/>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进修</w:t>
            </w:r>
          </w:p>
        </w:tc>
        <w:tc>
          <w:tcPr>
            <w:tcW w:w="625" w:type="pct"/>
            <w:tcBorders>
              <w:top w:val="single" w:sz="4" w:space="0" w:color="auto"/>
              <w:bottom w:val="single" w:sz="4"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科研</w:t>
            </w:r>
          </w:p>
        </w:tc>
        <w:tc>
          <w:tcPr>
            <w:tcW w:w="625" w:type="pct"/>
            <w:tcBorders>
              <w:top w:val="single" w:sz="4" w:space="0" w:color="auto"/>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病休</w:t>
            </w:r>
          </w:p>
        </w:tc>
        <w:tc>
          <w:tcPr>
            <w:tcW w:w="625" w:type="pct"/>
            <w:tcBorders>
              <w:top w:val="single" w:sz="4" w:space="0" w:color="auto"/>
              <w:bottom w:val="single" w:sz="4"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hint="eastAsia"/>
                <w:sz w:val="18"/>
                <w:szCs w:val="18"/>
              </w:rPr>
              <w:t>其他</w:t>
            </w:r>
          </w:p>
        </w:tc>
      </w:tr>
      <w:tr w:rsidR="00FF71D6" w:rsidRPr="000E5BF7" w:rsidTr="0049529A">
        <w:trPr>
          <w:cantSplit/>
          <w:trHeight w:hRule="exact" w:val="340"/>
        </w:trPr>
        <w:tc>
          <w:tcPr>
            <w:tcW w:w="625" w:type="pct"/>
            <w:tcBorders>
              <w:bottom w:val="single" w:sz="8" w:space="0" w:color="auto"/>
            </w:tcBorders>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12</w:t>
            </w:r>
          </w:p>
        </w:tc>
        <w:tc>
          <w:tcPr>
            <w:tcW w:w="625" w:type="pct"/>
            <w:tcBorders>
              <w:bottom w:val="single" w:sz="8"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13</w:t>
            </w:r>
          </w:p>
        </w:tc>
        <w:tc>
          <w:tcPr>
            <w:tcW w:w="625" w:type="pct"/>
            <w:tcBorders>
              <w:bottom w:val="single" w:sz="8"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14</w:t>
            </w:r>
          </w:p>
        </w:tc>
        <w:tc>
          <w:tcPr>
            <w:tcW w:w="625" w:type="pct"/>
            <w:tcBorders>
              <w:bottom w:val="single" w:sz="8" w:space="0" w:color="auto"/>
            </w:tcBorders>
            <w:shd w:val="clear" w:color="auto" w:fill="auto"/>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15</w:t>
            </w:r>
          </w:p>
        </w:tc>
        <w:tc>
          <w:tcPr>
            <w:tcW w:w="625" w:type="pct"/>
            <w:tcBorders>
              <w:bottom w:val="single" w:sz="8"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16</w:t>
            </w:r>
          </w:p>
        </w:tc>
        <w:tc>
          <w:tcPr>
            <w:tcW w:w="625" w:type="pct"/>
            <w:tcBorders>
              <w:bottom w:val="single" w:sz="8" w:space="0" w:color="auto"/>
            </w:tcBorders>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17</w:t>
            </w:r>
          </w:p>
        </w:tc>
        <w:tc>
          <w:tcPr>
            <w:tcW w:w="625" w:type="pct"/>
            <w:tcBorders>
              <w:bottom w:val="single" w:sz="8"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18</w:t>
            </w:r>
          </w:p>
        </w:tc>
        <w:tc>
          <w:tcPr>
            <w:tcW w:w="625" w:type="pct"/>
            <w:tcBorders>
              <w:bottom w:val="single" w:sz="8" w:space="0" w:color="auto"/>
            </w:tcBorders>
            <w:shd w:val="clear" w:color="auto" w:fill="auto"/>
            <w:vAlign w:val="center"/>
          </w:tcPr>
          <w:p w:rsidR="00FF71D6" w:rsidRPr="000E5BF7" w:rsidRDefault="00FF71D6" w:rsidP="0049529A">
            <w:pPr>
              <w:autoSpaceDE w:val="0"/>
              <w:autoSpaceDN w:val="0"/>
              <w:adjustRightInd w:val="0"/>
              <w:jc w:val="center"/>
              <w:rPr>
                <w:rFonts w:ascii="宋体" w:hAnsi="宋体"/>
                <w:sz w:val="18"/>
                <w:szCs w:val="18"/>
              </w:rPr>
            </w:pPr>
            <w:r w:rsidRPr="000E5BF7">
              <w:rPr>
                <w:rFonts w:ascii="宋体" w:hAnsi="宋体"/>
                <w:sz w:val="18"/>
                <w:szCs w:val="18"/>
              </w:rPr>
              <w:t>19</w:t>
            </w:r>
          </w:p>
        </w:tc>
      </w:tr>
    </w:tbl>
    <w:p w:rsidR="00FF71D6" w:rsidRPr="000E5BF7" w:rsidRDefault="00FF71D6" w:rsidP="00FF71D6">
      <w:pPr>
        <w:spacing w:line="240" w:lineRule="exact"/>
        <w:ind w:rightChars="-381" w:right="-800"/>
        <w:rPr>
          <w:rFonts w:ascii="宋体" w:hAnsi="宋体"/>
          <w:sz w:val="18"/>
          <w:szCs w:val="18"/>
        </w:rPr>
      </w:pPr>
      <w:r w:rsidRPr="000E5BF7">
        <w:rPr>
          <w:rFonts w:ascii="宋体" w:hAnsi="宋体" w:hint="eastAsia"/>
          <w:sz w:val="18"/>
          <w:szCs w:val="18"/>
        </w:rPr>
        <w:t>单位负责人：</w:t>
      </w:r>
      <w:r w:rsidRPr="000E5BF7">
        <w:rPr>
          <w:rFonts w:ascii="宋体" w:hAnsi="宋体"/>
          <w:sz w:val="18"/>
          <w:szCs w:val="18"/>
        </w:rPr>
        <w:t xml:space="preserve">         统计负责人：       填表人：       </w:t>
      </w:r>
      <w:r w:rsidRPr="000E5BF7">
        <w:rPr>
          <w:rFonts w:ascii="宋体" w:hAnsi="宋体" w:hint="eastAsia"/>
          <w:sz w:val="18"/>
          <w:szCs w:val="18"/>
        </w:rPr>
        <w:t>联系电话：</w:t>
      </w:r>
      <w:r w:rsidRPr="000E5BF7">
        <w:rPr>
          <w:rFonts w:ascii="宋体" w:hAnsi="宋体"/>
          <w:sz w:val="18"/>
          <w:szCs w:val="18"/>
        </w:rPr>
        <w:t xml:space="preserve">        </w:t>
      </w:r>
      <w:r w:rsidRPr="000E5BF7">
        <w:rPr>
          <w:rFonts w:ascii="宋体" w:hAnsi="宋体" w:hint="eastAsia"/>
          <w:sz w:val="18"/>
          <w:szCs w:val="18"/>
        </w:rPr>
        <w:t>报出日期：</w:t>
      </w:r>
      <w:r w:rsidRPr="000E5BF7">
        <w:rPr>
          <w:rFonts w:ascii="宋体" w:hAnsi="宋体"/>
          <w:sz w:val="18"/>
          <w:szCs w:val="18"/>
        </w:rPr>
        <w:t>202  年   月   日</w:t>
      </w:r>
    </w:p>
    <w:p w:rsidR="00FF71D6" w:rsidRPr="000E5BF7" w:rsidRDefault="00FF71D6" w:rsidP="00FF71D6">
      <w:pPr>
        <w:tabs>
          <w:tab w:val="left" w:pos="567"/>
        </w:tabs>
        <w:spacing w:line="240" w:lineRule="exact"/>
        <w:rPr>
          <w:rFonts w:ascii="宋体" w:hAnsi="宋体"/>
          <w:sz w:val="18"/>
          <w:szCs w:val="18"/>
        </w:rPr>
      </w:pPr>
      <w:r w:rsidRPr="000E5BF7">
        <w:rPr>
          <w:rFonts w:ascii="宋体" w:hAnsi="宋体" w:hint="eastAsia"/>
          <w:sz w:val="18"/>
          <w:szCs w:val="18"/>
        </w:rPr>
        <w:t>说明：</w:t>
      </w:r>
    </w:p>
    <w:p w:rsidR="00FF71D6" w:rsidRPr="000E5BF7" w:rsidRDefault="00FF71D6" w:rsidP="00FF71D6">
      <w:pPr>
        <w:tabs>
          <w:tab w:val="left" w:pos="567"/>
        </w:tabs>
        <w:spacing w:line="240" w:lineRule="exact"/>
        <w:rPr>
          <w:rFonts w:ascii="宋体" w:hAnsi="宋体"/>
          <w:sz w:val="18"/>
          <w:szCs w:val="18"/>
        </w:rPr>
      </w:pPr>
      <w:r w:rsidRPr="000E5BF7">
        <w:rPr>
          <w:rFonts w:ascii="宋体" w:hAnsi="宋体"/>
          <w:sz w:val="18"/>
          <w:szCs w:val="18"/>
        </w:rPr>
        <w:t>1.填报范围：</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sz w:val="18"/>
          <w:szCs w:val="18"/>
        </w:rPr>
        <w:t>本表由</w:t>
      </w:r>
      <w:r w:rsidRPr="000E5BF7">
        <w:rPr>
          <w:rFonts w:ascii="宋体" w:hAnsi="宋体" w:hint="eastAsia"/>
          <w:sz w:val="18"/>
          <w:szCs w:val="18"/>
        </w:rPr>
        <w:t>大学、学院、独立学院、其他普通高教机构（分校或大专班）、成人高校（包括职工高校、农民高校、管理干部学院、教育学院、独立函授学院、广播电视大学、其他成人高教机构）填报。</w:t>
      </w:r>
    </w:p>
    <w:p w:rsidR="00FF71D6" w:rsidRPr="000E5BF7" w:rsidRDefault="00FF71D6" w:rsidP="00FF71D6">
      <w:pPr>
        <w:tabs>
          <w:tab w:val="left" w:pos="567"/>
        </w:tabs>
        <w:spacing w:line="240" w:lineRule="exact"/>
        <w:ind w:leftChars="8" w:left="2001" w:hangingChars="1102" w:hanging="1984"/>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w:t>
      </w:r>
      <w:r w:rsidRPr="004064B8">
        <w:rPr>
          <w:rFonts w:ascii="宋体" w:hAnsi="宋体" w:hint="eastAsia"/>
          <w:sz w:val="18"/>
          <w:szCs w:val="18"/>
          <w:highlight w:val="yellow"/>
        </w:rPr>
        <w:t>校外教师是指聘请外校或外单位具有《中华人民共和国教师法》《教师资格条例》规定的高等教育学校教师资格，聘期在一学期以上，从事教学工作的人员。包括银龄教师。</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4064B8">
        <w:rPr>
          <w:rFonts w:ascii="宋体" w:hAnsi="宋体" w:hint="eastAsia"/>
          <w:sz w:val="18"/>
          <w:szCs w:val="18"/>
          <w:highlight w:val="yellow"/>
        </w:rPr>
        <w:t>行业导师是指学校按照聘用流程，聘请的校外行业、企事业单位、科研机构等无教师资格证但参与协助教学工作的高技能人才，聘期为一学期及以上。包括银龄教师。</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3）外籍教师是指由学校聘任、取得外国人来华工作许可和工作类居留证件、在学校从事教育教学工作的外籍人员。</w:t>
      </w:r>
    </w:p>
    <w:p w:rsidR="00FF71D6" w:rsidRPr="000E5BF7" w:rsidRDefault="00FF71D6" w:rsidP="00FF71D6">
      <w:pPr>
        <w:tabs>
          <w:tab w:val="left" w:pos="574"/>
        </w:tabs>
        <w:spacing w:line="240" w:lineRule="exact"/>
        <w:ind w:leftChars="15" w:left="2015" w:hangingChars="1102" w:hanging="1984"/>
        <w:rPr>
          <w:rFonts w:ascii="宋体" w:hAnsi="宋体"/>
          <w:sz w:val="18"/>
          <w:szCs w:val="18"/>
        </w:rPr>
      </w:pPr>
      <w:r w:rsidRPr="000E5BF7">
        <w:rPr>
          <w:rFonts w:ascii="宋体" w:hAnsi="宋体"/>
          <w:sz w:val="18"/>
          <w:szCs w:val="18"/>
        </w:rPr>
        <w:t>3.填报说明：</w:t>
      </w:r>
    </w:p>
    <w:p w:rsidR="00FF71D6" w:rsidRPr="000E5BF7" w:rsidRDefault="00FF71D6" w:rsidP="00FF71D6">
      <w:pPr>
        <w:tabs>
          <w:tab w:val="left" w:pos="574"/>
        </w:tabs>
        <w:spacing w:line="240" w:lineRule="exact"/>
        <w:ind w:firstLineChars="200" w:firstLine="360"/>
        <w:rPr>
          <w:rFonts w:ascii="宋体" w:hAnsi="宋体"/>
          <w:sz w:val="18"/>
          <w:szCs w:val="18"/>
        </w:rPr>
      </w:pPr>
      <w:r w:rsidRPr="000E5BF7">
        <w:rPr>
          <w:rFonts w:ascii="宋体" w:hAnsi="宋体"/>
          <w:sz w:val="18"/>
          <w:szCs w:val="18"/>
        </w:rPr>
        <w:t>（1）</w:t>
      </w:r>
      <w:r w:rsidRPr="000E5BF7">
        <w:rPr>
          <w:rFonts w:ascii="宋体" w:hAnsi="宋体" w:hint="eastAsia"/>
          <w:sz w:val="18"/>
          <w:szCs w:val="18"/>
        </w:rPr>
        <w:t>对于学校按照聘用流程聘请的人事关系不在学校开展教学活动的临床教师，如果有教师资格证填报到校外教师，无教师资格证填报到行业导师。</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公共基础课是指全部专业或部分同类专业的学生都必须学习的课程，如思政类、公共外语类、数学类、体育类、国防教育类等课程。</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（3）专业课与公共基础课相对，是指根据培养目标所开设的专业知识和专门技能的课程。</w:t>
      </w:r>
    </w:p>
    <w:bookmarkEnd w:id="1"/>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）教师授课情况根据学校教务部门按当年教学计划安排公共基础课、专业课程情况填报。</w:t>
      </w:r>
    </w:p>
    <w:p w:rsidR="00FF71D6" w:rsidRPr="000E5BF7" w:rsidRDefault="00FF71D6" w:rsidP="00FF71D6">
      <w:pPr>
        <w:tabs>
          <w:tab w:val="left" w:pos="567"/>
        </w:tabs>
        <w:spacing w:line="240" w:lineRule="exact"/>
        <w:ind w:leftChars="8" w:left="2001" w:hangingChars="1102" w:hanging="1984"/>
        <w:rPr>
          <w:rFonts w:ascii="宋体" w:hAnsi="宋体"/>
          <w:sz w:val="18"/>
          <w:szCs w:val="18"/>
        </w:rPr>
      </w:pPr>
      <w:r w:rsidRPr="000E5BF7">
        <w:rPr>
          <w:rFonts w:ascii="宋体" w:hAnsi="宋体"/>
          <w:sz w:val="18"/>
          <w:szCs w:val="18"/>
        </w:rPr>
        <w:t>4.</w:t>
      </w:r>
      <w:r w:rsidRPr="000E5BF7">
        <w:rPr>
          <w:rFonts w:ascii="宋体" w:hAnsi="宋体" w:hint="eastAsia"/>
          <w:sz w:val="18"/>
          <w:szCs w:val="18"/>
        </w:rPr>
        <w:t>审核关系：</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行</w:t>
      </w:r>
      <w:r w:rsidRPr="000E5BF7">
        <w:rPr>
          <w:rFonts w:ascii="宋体" w:hAnsi="宋体"/>
          <w:sz w:val="18"/>
          <w:szCs w:val="18"/>
        </w:rPr>
        <w:t>01&gt;=行02</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2）行03&gt;=</w:t>
      </w:r>
      <w:r w:rsidRPr="000E5BF7">
        <w:rPr>
          <w:rFonts w:ascii="宋体" w:hAnsi="宋体" w:hint="eastAsia"/>
          <w:sz w:val="18"/>
          <w:szCs w:val="18"/>
        </w:rPr>
        <w:t>行</w:t>
      </w:r>
      <w:r w:rsidRPr="000E5BF7">
        <w:rPr>
          <w:rFonts w:ascii="宋体" w:hAnsi="宋体"/>
          <w:sz w:val="18"/>
          <w:szCs w:val="18"/>
        </w:rPr>
        <w:t>04</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3）行05&gt;=</w:t>
      </w:r>
      <w:r w:rsidRPr="000E5BF7">
        <w:rPr>
          <w:rFonts w:ascii="宋体" w:hAnsi="宋体" w:hint="eastAsia"/>
          <w:sz w:val="18"/>
          <w:szCs w:val="18"/>
        </w:rPr>
        <w:t>行</w:t>
      </w:r>
      <w:r w:rsidRPr="000E5BF7">
        <w:rPr>
          <w:rFonts w:ascii="宋体" w:hAnsi="宋体"/>
          <w:sz w:val="18"/>
          <w:szCs w:val="18"/>
        </w:rPr>
        <w:t>06</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行</w:t>
      </w:r>
      <w:r w:rsidRPr="000E5BF7">
        <w:rPr>
          <w:rFonts w:ascii="宋体" w:hAnsi="宋体"/>
          <w:sz w:val="18"/>
          <w:szCs w:val="18"/>
        </w:rPr>
        <w:t>01=行03+行05+行07+行08+行09</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列</w:t>
      </w:r>
      <w:r w:rsidRPr="000E5BF7">
        <w:rPr>
          <w:rFonts w:ascii="宋体" w:hAnsi="宋体"/>
          <w:sz w:val="18"/>
          <w:szCs w:val="18"/>
        </w:rPr>
        <w:t>1=列2+列4</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列</w:t>
      </w:r>
      <w:r w:rsidRPr="000E5BF7">
        <w:rPr>
          <w:rFonts w:ascii="宋体" w:hAnsi="宋体"/>
          <w:sz w:val="18"/>
          <w:szCs w:val="18"/>
        </w:rPr>
        <w:t>5=列6+列8</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列</w:t>
      </w:r>
      <w:r w:rsidRPr="000E5BF7">
        <w:rPr>
          <w:rFonts w:ascii="宋体" w:hAnsi="宋体"/>
          <w:sz w:val="18"/>
          <w:szCs w:val="18"/>
        </w:rPr>
        <w:t>9=列10+列11</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列</w:t>
      </w:r>
      <w:r w:rsidRPr="000E5BF7">
        <w:rPr>
          <w:rFonts w:ascii="宋体" w:hAnsi="宋体"/>
          <w:sz w:val="18"/>
          <w:szCs w:val="18"/>
        </w:rPr>
        <w:t>12=列13+列14</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9）</w:t>
      </w:r>
      <w:r w:rsidRPr="000E5BF7">
        <w:rPr>
          <w:rFonts w:ascii="宋体" w:hAnsi="宋体" w:hint="eastAsia"/>
          <w:sz w:val="18"/>
          <w:szCs w:val="18"/>
        </w:rPr>
        <w:t>列</w:t>
      </w:r>
      <w:r w:rsidRPr="000E5BF7">
        <w:rPr>
          <w:rFonts w:ascii="宋体" w:hAnsi="宋体"/>
          <w:sz w:val="18"/>
          <w:szCs w:val="18"/>
        </w:rPr>
        <w:t>15=列16+列17+列18+列19</w:t>
      </w:r>
      <w:r w:rsidRPr="000E5BF7">
        <w:rPr>
          <w:rFonts w:ascii="宋体" w:hAnsi="宋体" w:hint="eastAsia"/>
          <w:sz w:val="18"/>
          <w:szCs w:val="18"/>
        </w:rPr>
        <w:t>；</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w:t>
      </w:r>
      <w:r w:rsidRPr="000E5BF7">
        <w:rPr>
          <w:rFonts w:ascii="宋体" w:hAnsi="宋体"/>
          <w:sz w:val="18"/>
          <w:szCs w:val="18"/>
        </w:rPr>
        <w:t>0</w:t>
      </w:r>
      <w:r w:rsidRPr="000E5BF7">
        <w:rPr>
          <w:rFonts w:ascii="宋体" w:hAnsi="宋体" w:hint="eastAsia"/>
          <w:sz w:val="18"/>
          <w:szCs w:val="18"/>
        </w:rPr>
        <w:t>）列2&gt;</w:t>
      </w:r>
      <w:r w:rsidRPr="000E5BF7">
        <w:rPr>
          <w:rFonts w:ascii="宋体" w:hAnsi="宋体"/>
          <w:sz w:val="18"/>
          <w:szCs w:val="18"/>
        </w:rPr>
        <w:t>=</w:t>
      </w:r>
      <w:r w:rsidRPr="000E5BF7">
        <w:rPr>
          <w:rFonts w:ascii="宋体" w:hAnsi="宋体" w:hint="eastAsia"/>
          <w:sz w:val="18"/>
          <w:szCs w:val="18"/>
        </w:rPr>
        <w:t>列3；</w:t>
      </w:r>
    </w:p>
    <w:p w:rsidR="00FF71D6" w:rsidRPr="000E5BF7" w:rsidRDefault="00FF71D6" w:rsidP="00FF71D6">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（1</w:t>
      </w:r>
      <w:r w:rsidRPr="000E5BF7">
        <w:rPr>
          <w:rFonts w:ascii="宋体" w:hAnsi="宋体"/>
          <w:sz w:val="18"/>
          <w:szCs w:val="18"/>
        </w:rPr>
        <w:t>1</w:t>
      </w:r>
      <w:r w:rsidRPr="000E5BF7">
        <w:rPr>
          <w:rFonts w:ascii="宋体" w:hAnsi="宋体" w:hint="eastAsia"/>
          <w:sz w:val="18"/>
          <w:szCs w:val="18"/>
        </w:rPr>
        <w:t>）列6</w:t>
      </w:r>
      <w:r w:rsidRPr="000E5BF7">
        <w:rPr>
          <w:rFonts w:ascii="宋体" w:hAnsi="宋体"/>
          <w:sz w:val="18"/>
          <w:szCs w:val="18"/>
        </w:rPr>
        <w:t>&gt;=</w:t>
      </w:r>
      <w:r w:rsidRPr="000E5BF7">
        <w:rPr>
          <w:rFonts w:ascii="宋体" w:hAnsi="宋体" w:hint="eastAsia"/>
          <w:sz w:val="18"/>
          <w:szCs w:val="18"/>
        </w:rPr>
        <w:t>列7。</w:t>
      </w:r>
    </w:p>
    <w:p w:rsidR="0041214D" w:rsidRDefault="0041214D"/>
    <w:sectPr w:rsidR="004121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0E6" w:rsidRDefault="001420E6" w:rsidP="00FF71D6">
      <w:r>
        <w:separator/>
      </w:r>
    </w:p>
  </w:endnote>
  <w:endnote w:type="continuationSeparator" w:id="0">
    <w:p w:rsidR="001420E6" w:rsidRDefault="001420E6" w:rsidP="00FF7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0E6" w:rsidRDefault="001420E6" w:rsidP="00FF71D6">
      <w:r>
        <w:separator/>
      </w:r>
    </w:p>
  </w:footnote>
  <w:footnote w:type="continuationSeparator" w:id="0">
    <w:p w:rsidR="001420E6" w:rsidRDefault="001420E6" w:rsidP="00FF71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0CEA"/>
    <w:multiLevelType w:val="hybridMultilevel"/>
    <w:tmpl w:val="8732F866"/>
    <w:lvl w:ilvl="0" w:tplc="E1AC0BF0">
      <w:start w:val="1"/>
      <w:numFmt w:val="chineseCountingThousand"/>
      <w:lvlText w:val="(%1)"/>
      <w:lvlJc w:val="left"/>
      <w:pPr>
        <w:ind w:left="170" w:firstLine="0"/>
      </w:pPr>
      <w:rPr>
        <w:rFonts w:ascii="宋体" w:eastAsia="宋体" w:hAnsi="宋体" w:cs="Times New Roman" w:hint="default"/>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0C8"/>
    <w:rsid w:val="001420E6"/>
    <w:rsid w:val="0041214D"/>
    <w:rsid w:val="00A530C8"/>
    <w:rsid w:val="00FF7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20135"/>
  <w15:chartTrackingRefBased/>
  <w15:docId w15:val="{D54D21DC-BA34-46D1-BAE5-8E095F3B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0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99"/>
    <w:qFormat/>
    <w:rsid w:val="00A530C8"/>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uiPriority w:val="99"/>
    <w:qFormat/>
    <w:rsid w:val="00A530C8"/>
    <w:rPr>
      <w:rFonts w:ascii="Cambria" w:eastAsia="宋体" w:hAnsi="Cambria" w:cs="Times New Roman"/>
      <w:bCs/>
      <w:kern w:val="28"/>
      <w:sz w:val="32"/>
      <w:szCs w:val="32"/>
      <w:lang w:val="zh-CN"/>
    </w:rPr>
  </w:style>
  <w:style w:type="paragraph" w:styleId="a5">
    <w:name w:val="header"/>
    <w:basedOn w:val="a"/>
    <w:link w:val="a6"/>
    <w:uiPriority w:val="99"/>
    <w:unhideWhenUsed/>
    <w:rsid w:val="00FF71D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F71D6"/>
    <w:rPr>
      <w:rFonts w:ascii="Times New Roman" w:eastAsia="宋体" w:hAnsi="Times New Roman" w:cs="Times New Roman"/>
      <w:sz w:val="18"/>
      <w:szCs w:val="18"/>
    </w:rPr>
  </w:style>
  <w:style w:type="paragraph" w:styleId="a7">
    <w:name w:val="footer"/>
    <w:basedOn w:val="a"/>
    <w:link w:val="a8"/>
    <w:uiPriority w:val="99"/>
    <w:unhideWhenUsed/>
    <w:rsid w:val="00FF71D6"/>
    <w:pPr>
      <w:tabs>
        <w:tab w:val="center" w:pos="4153"/>
        <w:tab w:val="right" w:pos="8306"/>
      </w:tabs>
      <w:snapToGrid w:val="0"/>
      <w:jc w:val="left"/>
    </w:pPr>
    <w:rPr>
      <w:sz w:val="18"/>
      <w:szCs w:val="18"/>
    </w:rPr>
  </w:style>
  <w:style w:type="character" w:customStyle="1" w:styleId="a8">
    <w:name w:val="页脚 字符"/>
    <w:basedOn w:val="a0"/>
    <w:link w:val="a7"/>
    <w:uiPriority w:val="99"/>
    <w:rsid w:val="00FF71D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2</cp:revision>
  <dcterms:created xsi:type="dcterms:W3CDTF">2023-03-28T23:00:00Z</dcterms:created>
  <dcterms:modified xsi:type="dcterms:W3CDTF">2023-08-13T10:28:00Z</dcterms:modified>
</cp:coreProperties>
</file>