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jc w:val="center"/>
        <w:rPr>
          <w:rFonts w:hint="eastAsia"/>
          <w:b/>
          <w:spacing w:val="60"/>
          <w:sz w:val="52"/>
        </w:rPr>
      </w:pPr>
      <w:r>
        <w:rPr>
          <w:rFonts w:hint="eastAsia"/>
          <w:b/>
          <w:spacing w:val="60"/>
          <w:sz w:val="52"/>
          <w:lang w:val="en-US" w:eastAsia="zh-CN"/>
        </w:rPr>
        <w:t>武昌首义</w:t>
      </w:r>
      <w:r>
        <w:rPr>
          <w:rFonts w:hint="eastAsia"/>
          <w:b/>
          <w:spacing w:val="60"/>
          <w:sz w:val="52"/>
        </w:rPr>
        <w:t>学院</w:t>
      </w:r>
    </w:p>
    <w:p>
      <w:pPr>
        <w:jc w:val="center"/>
        <w:rPr>
          <w:rFonts w:hint="eastAsia"/>
          <w:b/>
          <w:spacing w:val="60"/>
          <w:sz w:val="52"/>
          <w:lang w:val="en-US" w:eastAsia="zh-CN"/>
        </w:rPr>
      </w:pPr>
      <w:r>
        <w:rPr>
          <w:rFonts w:hint="eastAsia"/>
          <w:b/>
          <w:spacing w:val="60"/>
          <w:sz w:val="52"/>
          <w:lang w:val="en-US" w:eastAsia="zh-CN"/>
        </w:rPr>
        <w:t>省级优秀基层教学组织</w:t>
      </w:r>
    </w:p>
    <w:p>
      <w:pPr>
        <w:jc w:val="center"/>
        <w:rPr>
          <w:rFonts w:hint="eastAsia"/>
          <w:b/>
          <w:spacing w:val="60"/>
          <w:sz w:val="52"/>
          <w:lang w:val="en-US" w:eastAsia="zh-CN"/>
        </w:rPr>
      </w:pPr>
      <w:r>
        <w:rPr>
          <w:rFonts w:hint="eastAsia"/>
          <w:b/>
          <w:spacing w:val="60"/>
          <w:sz w:val="52"/>
          <w:lang w:val="en-US" w:eastAsia="zh-CN"/>
        </w:rPr>
        <w:t>验收表</w:t>
      </w:r>
    </w:p>
    <w:p>
      <w:pPr>
        <w:spacing w:after="156" w:afterLines="50"/>
        <w:rPr>
          <w:rFonts w:ascii="仿宋_GB2312"/>
          <w:color w:val="000000"/>
        </w:rPr>
      </w:pPr>
    </w:p>
    <w:p>
      <w:pPr>
        <w:spacing w:after="156" w:afterLines="50"/>
        <w:ind w:left="735" w:leftChars="350" w:firstLine="210" w:firstLineChars="100"/>
        <w:rPr>
          <w:rFonts w:ascii="仿宋_GB2312"/>
          <w:color w:val="000000"/>
        </w:rPr>
      </w:pPr>
    </w:p>
    <w:p>
      <w:pPr>
        <w:spacing w:after="156" w:afterLines="50"/>
        <w:ind w:left="735" w:leftChars="350" w:firstLine="210" w:firstLineChars="100"/>
        <w:rPr>
          <w:rFonts w:ascii="仿宋_GB2312"/>
          <w:color w:val="000000"/>
        </w:rPr>
      </w:pPr>
    </w:p>
    <w:p>
      <w:pPr>
        <w:spacing w:after="156" w:afterLines="50"/>
        <w:ind w:left="735" w:leftChars="350" w:firstLine="210" w:firstLineChars="100"/>
        <w:rPr>
          <w:rFonts w:ascii="仿宋_GB2312"/>
          <w:color w:val="000000"/>
        </w:rPr>
      </w:pPr>
    </w:p>
    <w:p>
      <w:pPr>
        <w:spacing w:line="720" w:lineRule="auto"/>
        <w:ind w:firstLine="1400" w:firstLineChars="500"/>
        <w:jc w:val="left"/>
        <w:rPr>
          <w:sz w:val="24"/>
        </w:rPr>
      </w:pPr>
      <w:r>
        <w:rPr>
          <w:rFonts w:hint="eastAsia"/>
          <w:sz w:val="28"/>
          <w:szCs w:val="28"/>
        </w:rPr>
        <w:t>基层组织名称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spacing w:line="720" w:lineRule="auto"/>
        <w:ind w:firstLine="1400" w:firstLineChars="500"/>
        <w:jc w:val="left"/>
        <w:rPr>
          <w:sz w:val="24"/>
          <w:u w:val="single"/>
        </w:rPr>
      </w:pPr>
      <w:r>
        <w:rPr>
          <w:rFonts w:hint="eastAsia"/>
          <w:sz w:val="28"/>
          <w:szCs w:val="28"/>
        </w:rPr>
        <w:t>教 学 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位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spacing w:line="720" w:lineRule="auto"/>
        <w:ind w:firstLine="1400" w:firstLineChars="500"/>
        <w:jc w:val="left"/>
        <w:rPr>
          <w:sz w:val="24"/>
          <w:u w:val="single"/>
        </w:rPr>
      </w:pPr>
      <w:r>
        <w:rPr>
          <w:rFonts w:hint="eastAsia"/>
          <w:sz w:val="28"/>
          <w:szCs w:val="28"/>
        </w:rPr>
        <w:t>基层组织负责人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sz w:val="28"/>
          <w:szCs w:val="28"/>
        </w:rPr>
        <w:t xml:space="preserve"> </w:t>
      </w:r>
    </w:p>
    <w:p>
      <w:pPr>
        <w:spacing w:line="720" w:lineRule="auto"/>
        <w:ind w:firstLine="1440" w:firstLineChars="600"/>
        <w:jc w:val="left"/>
        <w:rPr>
          <w:rFonts w:eastAsia="方正书宋_GBK"/>
          <w:sz w:val="24"/>
        </w:rPr>
      </w:pPr>
      <w:r>
        <w:rPr>
          <w:rFonts w:hint="eastAsia"/>
          <w:spacing w:val="-20"/>
          <w:sz w:val="28"/>
          <w:szCs w:val="28"/>
        </w:rPr>
        <w:t>建设期起止时间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>——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月</w:t>
      </w:r>
    </w:p>
    <w:p>
      <w:pPr>
        <w:ind w:left="735" w:leftChars="350" w:firstLine="840" w:firstLineChars="400"/>
        <w:rPr>
          <w:rFonts w:ascii="楷体_GB2312" w:eastAsia="楷体_GB2312"/>
          <w:color w:val="000000"/>
        </w:rPr>
      </w:pPr>
    </w:p>
    <w:p>
      <w:pPr>
        <w:ind w:left="735" w:leftChars="350" w:firstLine="840" w:firstLineChars="400"/>
        <w:rPr>
          <w:rFonts w:ascii="楷体_GB2312" w:eastAsia="楷体_GB2312"/>
          <w:color w:val="000000"/>
        </w:rPr>
      </w:pPr>
    </w:p>
    <w:p>
      <w:pPr>
        <w:ind w:left="735" w:leftChars="350" w:firstLine="840" w:firstLineChars="400"/>
        <w:rPr>
          <w:rFonts w:ascii="楷体_GB2312" w:eastAsia="楷体_GB2312"/>
          <w:color w:val="000000"/>
        </w:rPr>
      </w:pPr>
    </w:p>
    <w:p>
      <w:pPr>
        <w:ind w:left="735" w:leftChars="350" w:firstLine="840" w:firstLineChars="400"/>
        <w:rPr>
          <w:rFonts w:ascii="楷体_GB2312" w:eastAsia="楷体_GB2312"/>
          <w:color w:val="000000"/>
        </w:rPr>
      </w:pPr>
    </w:p>
    <w:p>
      <w:pPr>
        <w:ind w:left="735" w:leftChars="350" w:firstLine="840" w:firstLineChars="400"/>
        <w:rPr>
          <w:rFonts w:ascii="楷体_GB2312" w:eastAsia="楷体_GB2312"/>
          <w:color w:val="000000"/>
        </w:rPr>
      </w:pPr>
    </w:p>
    <w:p>
      <w:pPr>
        <w:ind w:left="735" w:leftChars="350" w:firstLine="840" w:firstLineChars="400"/>
        <w:rPr>
          <w:rFonts w:ascii="楷体_GB2312" w:eastAsia="楷体_GB2312"/>
          <w:color w:val="000000"/>
        </w:rPr>
      </w:pPr>
    </w:p>
    <w:p>
      <w:pPr>
        <w:ind w:left="735" w:leftChars="350" w:firstLine="840" w:firstLineChars="400"/>
        <w:rPr>
          <w:rFonts w:ascii="楷体_GB2312" w:eastAsia="楷体_GB2312"/>
          <w:color w:val="000000"/>
        </w:rPr>
      </w:pPr>
    </w:p>
    <w:p>
      <w:pPr>
        <w:rPr>
          <w:rFonts w:ascii="楷体_GB2312" w:eastAsia="楷体_GB2312"/>
          <w:color w:val="000000"/>
        </w:rPr>
      </w:pPr>
    </w:p>
    <w:p>
      <w:pPr>
        <w:ind w:left="735" w:leftChars="350" w:firstLine="1200" w:firstLineChars="400"/>
        <w:rPr>
          <w:rFonts w:ascii="楷体_GB2312" w:eastAsia="楷体_GB2312"/>
          <w:color w:val="000000"/>
          <w:sz w:val="30"/>
          <w:szCs w:val="30"/>
        </w:rPr>
      </w:pPr>
    </w:p>
    <w:p>
      <w:pPr>
        <w:spacing w:line="500" w:lineRule="exact"/>
        <w:jc w:val="center"/>
        <w:rPr>
          <w:rFonts w:eastAsia="宋体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武昌首义学院</w:t>
      </w:r>
    </w:p>
    <w:p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20   </w:t>
      </w:r>
      <w:r>
        <w:rPr>
          <w:rFonts w:hint="eastAsia"/>
          <w:b/>
          <w:color w:val="000000"/>
          <w:sz w:val="36"/>
          <w:szCs w:val="36"/>
        </w:rPr>
        <w:t>年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月   日</w:t>
      </w:r>
    </w:p>
    <w:p>
      <w:pPr>
        <w:ind w:right="-61"/>
        <w:rPr>
          <w:rFonts w:ascii="仿宋_GB2312" w:eastAsia="黑体"/>
          <w:color w:val="000000"/>
          <w:sz w:val="24"/>
          <w:szCs w:val="24"/>
        </w:rPr>
      </w:pPr>
    </w:p>
    <w:p>
      <w:pPr>
        <w:snapToGrid w:val="0"/>
        <w:ind w:right="-62"/>
        <w:jc w:val="center"/>
        <w:rPr>
          <w:rFonts w:ascii="黑体" w:hAnsi="黑体" w:eastAsia="黑体"/>
          <w:bCs/>
          <w:color w:val="000000"/>
          <w:spacing w:val="4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pacing w:val="40"/>
          <w:sz w:val="44"/>
          <w:szCs w:val="44"/>
        </w:rPr>
        <w:t>填表说明</w:t>
      </w:r>
    </w:p>
    <w:p>
      <w:pPr>
        <w:tabs>
          <w:tab w:val="left" w:pos="2977"/>
        </w:tabs>
        <w:ind w:firstLine="560" w:firstLineChars="200"/>
        <w:jc w:val="left"/>
        <w:rPr>
          <w:rFonts w:ascii="仿宋" w:hAnsi="仿宋" w:eastAsia="宋体"/>
          <w:color w:val="000000"/>
          <w:sz w:val="28"/>
          <w:szCs w:val="24"/>
        </w:rPr>
      </w:pPr>
    </w:p>
    <w:p>
      <w:pPr>
        <w:tabs>
          <w:tab w:val="left" w:pos="2977"/>
        </w:tabs>
        <w:ind w:firstLine="560" w:firstLineChars="200"/>
        <w:jc w:val="left"/>
        <w:rPr>
          <w:rFonts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</w:rPr>
        <w:t>1.推荐表由基层教学组织填写，所填内容必须真实、可靠，如发现虚假信息，将取消验收资格;</w:t>
      </w:r>
    </w:p>
    <w:p>
      <w:pPr>
        <w:tabs>
          <w:tab w:val="left" w:pos="2977"/>
        </w:tabs>
        <w:ind w:firstLine="560" w:firstLineChars="200"/>
        <w:jc w:val="left"/>
        <w:rPr>
          <w:rFonts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</w:rPr>
        <w:t>2.表格涉及的课程、项目、奖励、成果、教材等截止到</w:t>
      </w:r>
      <w:r>
        <w:rPr>
          <w:rFonts w:ascii="宋体" w:hAnsi="宋体" w:eastAsia="宋体"/>
          <w:color w:val="000000"/>
          <w:sz w:val="28"/>
          <w:szCs w:val="24"/>
        </w:rPr>
        <w:t>202</w:t>
      </w: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4"/>
        </w:rPr>
        <w:t>年</w:t>
      </w:r>
      <w:r>
        <w:rPr>
          <w:rFonts w:ascii="宋体" w:hAnsi="宋体" w:eastAsia="宋体"/>
          <w:color w:val="000000"/>
          <w:sz w:val="28"/>
          <w:szCs w:val="24"/>
        </w:rPr>
        <w:t>8</w:t>
      </w:r>
      <w:r>
        <w:rPr>
          <w:rFonts w:hint="eastAsia" w:ascii="宋体" w:hAnsi="宋体" w:eastAsia="宋体"/>
          <w:color w:val="000000"/>
          <w:sz w:val="28"/>
          <w:szCs w:val="24"/>
        </w:rPr>
        <w:t>月</w:t>
      </w:r>
      <w:r>
        <w:rPr>
          <w:rFonts w:ascii="宋体" w:hAnsi="宋体" w:eastAsia="宋体"/>
          <w:color w:val="000000"/>
          <w:sz w:val="28"/>
          <w:szCs w:val="24"/>
        </w:rPr>
        <w:t>31</w:t>
      </w:r>
      <w:r>
        <w:rPr>
          <w:rFonts w:hint="eastAsia" w:ascii="宋体" w:hAnsi="宋体" w:eastAsia="宋体"/>
          <w:color w:val="000000"/>
          <w:sz w:val="28"/>
          <w:szCs w:val="24"/>
        </w:rPr>
        <w:t>日;</w:t>
      </w:r>
    </w:p>
    <w:p>
      <w:pPr>
        <w:ind w:right="-61" w:firstLine="585"/>
        <w:rPr>
          <w:rFonts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</w:rPr>
        <w:t>3.表格如填写不下，可相应增加页数。</w:t>
      </w: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ind w:right="-61"/>
        <w:rPr>
          <w:rFonts w:ascii="仿宋_GB2312" w:eastAsia="黑体"/>
          <w:color w:val="000000"/>
          <w:sz w:val="24"/>
          <w:szCs w:val="24"/>
        </w:rPr>
      </w:pPr>
      <w:r>
        <w:rPr>
          <w:rFonts w:hint="eastAsia" w:ascii="仿宋_GB2312" w:eastAsia="黑体"/>
          <w:color w:val="000000"/>
          <w:sz w:val="24"/>
          <w:szCs w:val="24"/>
        </w:rPr>
        <w:t>一、负责人情况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37"/>
        <w:gridCol w:w="908"/>
        <w:gridCol w:w="1473"/>
        <w:gridCol w:w="1335"/>
        <w:gridCol w:w="1263"/>
        <w:gridCol w:w="884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48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（学位）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职称/职务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任基层教学组织负责人时间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月</w:t>
            </w:r>
          </w:p>
        </w:tc>
        <w:tc>
          <w:tcPr>
            <w:tcW w:w="47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高校教龄</w:t>
            </w:r>
          </w:p>
        </w:tc>
        <w:tc>
          <w:tcPr>
            <w:tcW w:w="48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近2学年任教课程</w:t>
            </w:r>
          </w:p>
        </w:tc>
        <w:tc>
          <w:tcPr>
            <w:tcW w:w="2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年均教学工作量</w:t>
            </w:r>
          </w:p>
        </w:tc>
        <w:tc>
          <w:tcPr>
            <w:tcW w:w="1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="156" w:beforeLines="50"/>
        <w:ind w:right="-62"/>
        <w:rPr>
          <w:rFonts w:ascii="仿宋_GB2312" w:eastAsia="黑体"/>
          <w:color w:val="000000"/>
          <w:sz w:val="24"/>
          <w:szCs w:val="24"/>
        </w:rPr>
      </w:pPr>
      <w:r>
        <w:rPr>
          <w:rFonts w:hint="eastAsia" w:ascii="仿宋_GB2312" w:eastAsia="黑体"/>
          <w:color w:val="000000"/>
          <w:sz w:val="24"/>
          <w:szCs w:val="24"/>
        </w:rPr>
        <w:t>二、成员概况（人数    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047"/>
        <w:gridCol w:w="799"/>
        <w:gridCol w:w="674"/>
        <w:gridCol w:w="799"/>
        <w:gridCol w:w="799"/>
        <w:gridCol w:w="910"/>
        <w:gridCol w:w="743"/>
        <w:gridCol w:w="845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210" w:firstLineChars="100"/>
        <w:rPr>
          <w:rFonts w:ascii="仿宋_GB2312" w:eastAsia="黑体"/>
          <w:color w:val="000000"/>
        </w:rPr>
      </w:pPr>
    </w:p>
    <w:p>
      <w:pPr>
        <w:ind w:right="-61" w:firstLine="210" w:firstLineChars="100"/>
        <w:rPr>
          <w:rFonts w:ascii="仿宋_GB2312" w:eastAsia="黑体"/>
          <w:color w:val="000000"/>
        </w:rPr>
      </w:pPr>
    </w:p>
    <w:p>
      <w:pPr>
        <w:ind w:right="-61" w:firstLine="210" w:firstLineChars="100"/>
        <w:rPr>
          <w:rFonts w:ascii="仿宋_GB2312" w:eastAsia="黑体"/>
          <w:color w:val="000000"/>
        </w:rPr>
      </w:pPr>
    </w:p>
    <w:p>
      <w:pPr>
        <w:ind w:right="-61" w:firstLine="210" w:firstLineChars="100"/>
        <w:rPr>
          <w:rFonts w:ascii="仿宋_GB2312" w:eastAsia="黑体"/>
          <w:color w:val="000000"/>
        </w:rPr>
      </w:pPr>
    </w:p>
    <w:p>
      <w:pPr>
        <w:ind w:right="-61" w:firstLine="210" w:firstLineChars="100"/>
        <w:rPr>
          <w:rFonts w:ascii="仿宋_GB2312" w:eastAsia="黑体"/>
          <w:color w:val="000000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ind w:right="-61"/>
        <w:rPr>
          <w:rFonts w:hint="eastAsia" w:ascii="仿宋_GB2312" w:eastAsia="黑体"/>
          <w:color w:val="000000"/>
          <w:sz w:val="24"/>
          <w:szCs w:val="24"/>
          <w:lang w:eastAsia="zh-CN"/>
        </w:rPr>
      </w:pPr>
      <w:r>
        <w:rPr>
          <w:rFonts w:ascii="仿宋_GB2312" w:eastAsia="黑体"/>
          <w:color w:val="000000"/>
          <w:sz w:val="24"/>
          <w:szCs w:val="24"/>
        </w:rPr>
        <w:t>三</w:t>
      </w:r>
      <w:r>
        <w:rPr>
          <w:rFonts w:hint="eastAsia" w:ascii="仿宋_GB2312" w:eastAsia="黑体"/>
          <w:color w:val="000000"/>
          <w:sz w:val="24"/>
          <w:szCs w:val="24"/>
        </w:rPr>
        <w:t>、基层教学组织建设</w:t>
      </w:r>
      <w:r>
        <w:rPr>
          <w:rFonts w:hint="eastAsia" w:ascii="仿宋_GB2312" w:eastAsia="黑体"/>
          <w:color w:val="000000"/>
          <w:sz w:val="24"/>
          <w:szCs w:val="24"/>
          <w:lang w:val="en-US" w:eastAsia="zh-CN"/>
        </w:rPr>
        <w:t>成果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vAlign w:val="center"/>
          </w:tcPr>
          <w:p>
            <w:pPr>
              <w:ind w:right="-61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3.1组织设置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vAlign w:val="center"/>
          </w:tcPr>
          <w:p>
            <w:pPr>
              <w:ind w:right="-61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5000" w:type="pct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vAlign w:val="center"/>
          </w:tcPr>
          <w:p>
            <w:pPr>
              <w:ind w:right="-6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3.3 教学管理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5000" w:type="pct"/>
            <w:vAlign w:val="center"/>
          </w:tcPr>
          <w:p>
            <w:pPr>
              <w:ind w:right="-6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6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6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6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6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vAlign w:val="center"/>
          </w:tcPr>
          <w:p>
            <w:pPr>
              <w:ind w:right="-6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3.4 课程与教材建设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5000" w:type="pct"/>
          </w:tcPr>
          <w:p>
            <w:pPr>
              <w:ind w:right="-6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right="-6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vAlign w:val="center"/>
          </w:tcPr>
          <w:p>
            <w:pPr>
              <w:ind w:right="-6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3.5 教学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vAlign w:val="center"/>
          </w:tcPr>
          <w:p>
            <w:pPr>
              <w:ind w:right="-6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3.6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napToGrid w:val="0"/>
              <w:ind w:right="-62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napToGrid w:val="0"/>
              <w:ind w:right="-62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vAlign w:val="center"/>
          </w:tcPr>
          <w:p>
            <w:pPr>
              <w:ind w:right="-6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教师教学发展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vAlign w:val="center"/>
          </w:tcPr>
          <w:p>
            <w:pPr>
              <w:ind w:right="-6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3.8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经费投入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vAlign w:val="center"/>
          </w:tcPr>
          <w:p>
            <w:pPr>
              <w:ind w:right="-6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3.9优势特色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ind w:right="-61"/>
        <w:rPr>
          <w:rFonts w:ascii="仿宋_GB2312" w:eastAsia="黑体"/>
          <w:color w:val="000000"/>
          <w:sz w:val="24"/>
          <w:szCs w:val="24"/>
        </w:rPr>
      </w:pPr>
    </w:p>
    <w:p>
      <w:pPr>
        <w:ind w:right="-61"/>
        <w:rPr>
          <w:rFonts w:ascii="仿宋_GB2312" w:eastAsia="黑体"/>
          <w:color w:val="000000"/>
          <w:sz w:val="24"/>
          <w:szCs w:val="24"/>
        </w:rPr>
      </w:pPr>
      <w:r>
        <w:rPr>
          <w:rFonts w:ascii="仿宋_GB2312" w:eastAsia="黑体"/>
          <w:color w:val="000000"/>
          <w:sz w:val="24"/>
          <w:szCs w:val="24"/>
        </w:rPr>
        <w:t>四、</w:t>
      </w:r>
      <w:r>
        <w:rPr>
          <w:rFonts w:hint="eastAsia" w:ascii="仿宋_GB2312" w:eastAsia="黑体"/>
          <w:color w:val="000000"/>
          <w:sz w:val="24"/>
          <w:szCs w:val="24"/>
        </w:rPr>
        <w:t>今后建设计划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right="-61"/>
        <w:rPr>
          <w:rFonts w:hint="eastAsia" w:ascii="仿宋_GB2312" w:eastAsia="黑体"/>
          <w:color w:val="000000"/>
          <w:sz w:val="24"/>
          <w:szCs w:val="24"/>
        </w:rPr>
      </w:pPr>
    </w:p>
    <w:p>
      <w:pPr>
        <w:ind w:right="-61"/>
        <w:rPr>
          <w:rFonts w:ascii="仿宋_GB2312" w:eastAsia="黑体"/>
          <w:color w:val="000000"/>
          <w:sz w:val="24"/>
          <w:szCs w:val="24"/>
        </w:rPr>
      </w:pPr>
      <w:r>
        <w:rPr>
          <w:rFonts w:hint="eastAsia" w:ascii="仿宋_GB2312" w:eastAsia="黑体"/>
          <w:color w:val="000000"/>
          <w:sz w:val="24"/>
          <w:szCs w:val="24"/>
        </w:rPr>
        <w:t>五、学院意见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5000" w:type="pct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3866" w:firstLineChars="161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签字（公章）：</w:t>
            </w:r>
          </w:p>
          <w:p>
            <w:pPr>
              <w:spacing w:line="400" w:lineRule="exact"/>
              <w:ind w:firstLine="5781" w:firstLineChars="240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</w:pPr>
    </w:p>
    <w:p>
      <w:pPr>
        <w:ind w:right="-61"/>
        <w:rPr>
          <w:rFonts w:hint="eastAsia" w:ascii="仿宋_GB2312" w:eastAsia="黑体"/>
          <w:color w:val="000000"/>
          <w:sz w:val="24"/>
          <w:szCs w:val="24"/>
          <w:lang w:val="en-US" w:eastAsia="zh-CN"/>
        </w:rPr>
      </w:pPr>
    </w:p>
    <w:p>
      <w:pPr>
        <w:ind w:right="-61"/>
        <w:rPr>
          <w:rFonts w:ascii="仿宋_GB2312" w:eastAsia="黑体"/>
          <w:color w:val="000000"/>
          <w:sz w:val="24"/>
          <w:szCs w:val="24"/>
        </w:rPr>
      </w:pPr>
      <w:r>
        <w:rPr>
          <w:rFonts w:hint="eastAsia" w:ascii="仿宋_GB2312" w:eastAsia="黑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仿宋_GB2312" w:eastAsia="黑体"/>
          <w:color w:val="000000"/>
          <w:sz w:val="24"/>
          <w:szCs w:val="24"/>
        </w:rPr>
        <w:t>、学</w:t>
      </w:r>
      <w:r>
        <w:rPr>
          <w:rFonts w:hint="eastAsia" w:ascii="仿宋_GB2312" w:eastAsia="黑体"/>
          <w:color w:val="000000"/>
          <w:sz w:val="24"/>
          <w:szCs w:val="24"/>
          <w:lang w:val="en-US" w:eastAsia="zh-CN"/>
        </w:rPr>
        <w:t>校</w:t>
      </w:r>
      <w:r>
        <w:rPr>
          <w:rFonts w:hint="eastAsia" w:ascii="仿宋_GB2312" w:eastAsia="黑体"/>
          <w:color w:val="000000"/>
          <w:sz w:val="24"/>
          <w:szCs w:val="24"/>
        </w:rPr>
        <w:t>意见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5000" w:type="pct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3866" w:firstLineChars="161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签字（公章）：</w:t>
            </w:r>
          </w:p>
          <w:p>
            <w:pPr>
              <w:spacing w:line="400" w:lineRule="exact"/>
              <w:ind w:firstLine="5781" w:firstLineChars="240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4682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OWEzNTA0MDMzODA5OWQ1NGY5OGI3MGIyZTIyNzMifQ=="/>
  </w:docVars>
  <w:rsids>
    <w:rsidRoot w:val="3E5356A2"/>
    <w:rsid w:val="3CE05DC4"/>
    <w:rsid w:val="3E5356A2"/>
    <w:rsid w:val="57794C3D"/>
    <w:rsid w:val="775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399</Words>
  <Characters>426</Characters>
  <Lines>0</Lines>
  <Paragraphs>0</Paragraphs>
  <TotalTime>1</TotalTime>
  <ScaleCrop>false</ScaleCrop>
  <LinksUpToDate>false</LinksUpToDate>
  <CharactersWithSpaces>598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2023-09-08T07:00:00Z</dcterms:created>
  <dc:creator>- 宇宙德</dc:creator>
  <cp:lastModifiedBy>- 宇宙德</cp:lastModifiedBy>
  <dcterms:modified xsi:type="dcterms:W3CDTF">2023-09-21T09:06:02Z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ACAAC1AD420745CDB3B9B2195D5690EE_11</vt:lpwstr>
  </property>
</Properties>
</file>