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40" w:line="480" w:lineRule="exact"/>
        <w:jc w:val="both"/>
        <w:textAlignment w:val="auto"/>
        <w:rPr>
          <w:rFonts w:hint="eastAsia" w:ascii="宋体" w:hAnsi="宋体" w:eastAsia="宋体" w:cs="宋体"/>
          <w:kern w:val="0"/>
          <w:sz w:val="28"/>
          <w:szCs w:val="28"/>
          <w:lang w:val="en-US" w:eastAsia="zh-CN"/>
        </w:rPr>
      </w:pPr>
      <w:r>
        <w:rPr>
          <w:rFonts w:hint="eastAsia" w:ascii="仿宋_GB2312" w:hAnsi="仿宋_GB2312" w:eastAsia="仿宋_GB2312" w:cs="仿宋_GB2312"/>
          <w:sz w:val="32"/>
          <w:szCs w:val="32"/>
          <w:lang w:val="en-US" w:eastAsia="zh-CN"/>
        </w:rPr>
        <w:t>附件2：</w:t>
      </w:r>
    </w:p>
    <w:p>
      <w:pPr>
        <w:pStyle w:val="2"/>
        <w:spacing w:before="156"/>
        <w:rPr>
          <w:rFonts w:hint="eastAsia" w:ascii="黑体" w:hAnsi="黑体" w:eastAsia="黑体" w:cs="黑体"/>
          <w:sz w:val="32"/>
          <w:szCs w:val="32"/>
        </w:rPr>
      </w:pPr>
      <w:r>
        <w:rPr>
          <w:rFonts w:hint="eastAsia" w:ascii="黑体" w:hAnsi="黑体" w:eastAsia="黑体" w:cs="黑体"/>
          <w:sz w:val="32"/>
          <w:szCs w:val="32"/>
        </w:rPr>
        <w:t>武昌首义学院第二次学生代表大会代表资格审查报告</w:t>
      </w:r>
    </w:p>
    <w:p>
      <w:pPr>
        <w:pStyle w:val="2"/>
        <w:spacing w:before="156"/>
        <w:rPr>
          <w:rFonts w:hint="eastAsia" w:ascii="黑体" w:hAnsi="黑体" w:eastAsia="黑体" w:cs="黑体"/>
          <w:sz w:val="32"/>
          <w:szCs w:val="32"/>
          <w:lang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XXX学院</w:t>
      </w:r>
      <w:r>
        <w:rPr>
          <w:rFonts w:hint="eastAsia" w:ascii="黑体" w:hAnsi="黑体" w:eastAsia="黑体" w:cs="黑体"/>
          <w:sz w:val="32"/>
          <w:szCs w:val="32"/>
          <w:lang w:eastAsia="zh-CN"/>
        </w:rPr>
        <w:t>）</w:t>
      </w:r>
    </w:p>
    <w:p>
      <w:pPr>
        <w:spacing w:line="560" w:lineRule="exact"/>
        <w:rPr>
          <w:rFonts w:ascii="仿宋" w:hAnsi="仿宋" w:eastAsia="仿宋" w:cs="Arial"/>
          <w:color w:val="222222"/>
          <w:kern w:val="0"/>
          <w:sz w:val="28"/>
          <w:szCs w:val="28"/>
        </w:rPr>
      </w:pPr>
      <w:r>
        <w:rPr>
          <w:rFonts w:hint="eastAsia" w:ascii="仿宋" w:hAnsi="仿宋" w:eastAsia="仿宋" w:cs="Arial"/>
          <w:color w:val="222222"/>
          <w:kern w:val="0"/>
          <w:sz w:val="28"/>
          <w:szCs w:val="28"/>
        </w:rPr>
        <w:t>武昌首义学院第二次学生代表大会代表资格审查委员会：</w:t>
      </w:r>
    </w:p>
    <w:p>
      <w:pPr>
        <w:pStyle w:val="6"/>
        <w:shd w:val="clear" w:color="auto" w:fill="FFFFFF"/>
        <w:spacing w:before="0" w:beforeAutospacing="0" w:after="0" w:afterAutospacing="0" w:line="420" w:lineRule="atLeast"/>
        <w:ind w:firstLine="540"/>
        <w:rPr>
          <w:rFonts w:hint="eastAsia" w:ascii="仿宋" w:hAnsi="仿宋" w:eastAsia="仿宋" w:cs="Arial"/>
          <w:color w:val="222222"/>
          <w:kern w:val="0"/>
          <w:sz w:val="28"/>
          <w:szCs w:val="28"/>
          <w:lang w:val="en-US" w:eastAsia="zh-CN" w:bidi="ar-SA"/>
        </w:rPr>
      </w:pPr>
      <w:r>
        <w:rPr>
          <w:rFonts w:hint="eastAsia" w:ascii="仿宋" w:hAnsi="仿宋" w:eastAsia="仿宋" w:cs="Arial"/>
          <w:color w:val="222222"/>
          <w:kern w:val="0"/>
          <w:sz w:val="28"/>
          <w:szCs w:val="28"/>
          <w:lang w:val="en-US" w:eastAsia="zh-CN" w:bidi="ar-SA"/>
        </w:rPr>
        <w:t>XX学院（部）党总支、XX学院（部）分团委对出席武昌首义学院第二次学生代表大会的代表进行了资格审查，现将代表资格的审查结果报告如下：</w:t>
      </w:r>
    </w:p>
    <w:p>
      <w:pPr>
        <w:pStyle w:val="6"/>
        <w:shd w:val="clear" w:color="auto" w:fill="FFFFFF"/>
        <w:spacing w:before="0" w:beforeAutospacing="0" w:after="0" w:afterAutospacing="0" w:line="420" w:lineRule="atLeast"/>
        <w:ind w:firstLine="540"/>
        <w:rPr>
          <w:rFonts w:hint="eastAsia" w:ascii="仿宋" w:hAnsi="仿宋" w:eastAsia="仿宋" w:cs="Arial"/>
          <w:color w:val="222222"/>
          <w:kern w:val="0"/>
          <w:sz w:val="28"/>
          <w:szCs w:val="28"/>
          <w:lang w:val="en-US" w:eastAsia="zh-CN" w:bidi="ar-SA"/>
        </w:rPr>
      </w:pPr>
      <w:r>
        <w:rPr>
          <w:rFonts w:hint="eastAsia" w:ascii="仿宋" w:hAnsi="仿宋" w:eastAsia="仿宋" w:cs="Arial"/>
          <w:color w:val="222222"/>
          <w:kern w:val="0"/>
          <w:sz w:val="28"/>
          <w:szCs w:val="28"/>
          <w:lang w:val="en-US" w:eastAsia="zh-CN" w:bidi="ar-SA"/>
        </w:rPr>
        <w:t>根据《中华全国学联章程》《高校学生代表大会工作规则》的有关规定，按照《关于召开武昌首义学院第二次学生代表大会的通知》要求，XX学院（部）认真贯彻民主集中制原则，坚持自下而上，充分酝酿协商，广泛听取意见，选举产生学代会代表XX名。其中，女性代表XX名，占代表总数的XX%；少数民族代表XX名，占代表总数的XX%，中共党员（含预备党员）XX名，占代表总数的XX%，非校、院（部）学生会组织工作人员代表XX名，占代表总数的XX%，这次选出的代表从构成上充分体现了代表的广泛性和先进性。</w:t>
      </w:r>
    </w:p>
    <w:p>
      <w:pPr>
        <w:pStyle w:val="6"/>
        <w:shd w:val="clear" w:color="auto" w:fill="FFFFFF"/>
        <w:spacing w:before="0" w:beforeAutospacing="0" w:after="0" w:afterAutospacing="0" w:line="420" w:lineRule="atLeast"/>
        <w:ind w:firstLine="540"/>
        <w:rPr>
          <w:rFonts w:hint="eastAsia" w:ascii="仿宋" w:hAnsi="仿宋" w:eastAsia="仿宋" w:cs="Arial"/>
          <w:color w:val="222222"/>
          <w:kern w:val="0"/>
          <w:sz w:val="28"/>
          <w:szCs w:val="28"/>
          <w:lang w:val="en-US" w:eastAsia="zh-CN" w:bidi="ar-SA"/>
        </w:rPr>
      </w:pPr>
      <w:r>
        <w:rPr>
          <w:rFonts w:hint="eastAsia" w:ascii="仿宋" w:hAnsi="仿宋" w:eastAsia="仿宋" w:cs="Arial"/>
          <w:color w:val="222222"/>
          <w:kern w:val="0"/>
          <w:sz w:val="28"/>
          <w:szCs w:val="28"/>
          <w:lang w:val="en-US" w:eastAsia="zh-CN" w:bidi="ar-SA"/>
        </w:rPr>
        <w:t>XX学院党总支对XX名代表的资格逐一进行了审查，审查结果认为全体代表的产生都符合选举办法的有关规定和要求，所有代表资格有效。</w:t>
      </w:r>
    </w:p>
    <w:p>
      <w:pPr>
        <w:spacing w:line="560" w:lineRule="exact"/>
        <w:ind w:firstLine="570"/>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现向武昌首义学院第二次学生代表大会代表资格审查委员会报告，请审议通过。</w:t>
      </w:r>
    </w:p>
    <w:p>
      <w:pPr>
        <w:spacing w:line="560" w:lineRule="exact"/>
        <w:ind w:firstLine="570"/>
        <w:rPr>
          <w:rFonts w:ascii="仿宋" w:hAnsi="仿宋" w:eastAsia="仿宋" w:cs="Arial"/>
          <w:color w:val="auto"/>
          <w:kern w:val="0"/>
          <w:sz w:val="28"/>
          <w:szCs w:val="28"/>
        </w:rPr>
      </w:pPr>
      <w:r>
        <w:rPr>
          <w:rFonts w:hint="eastAsia" w:ascii="仿宋_GB2312" w:hAnsi="仿宋" w:eastAsia="仿宋_GB2312" w:cs="仿宋"/>
          <w:color w:val="auto"/>
          <w:sz w:val="30"/>
          <w:szCs w:val="30"/>
        </w:rPr>
        <w:tab/>
      </w:r>
    </w:p>
    <w:p>
      <w:pPr>
        <w:spacing w:line="560" w:lineRule="exact"/>
        <w:ind w:firstLine="1200" w:firstLineChars="400"/>
        <w:jc w:val="both"/>
        <w:rPr>
          <w:rFonts w:ascii="仿宋_GB2312" w:hAnsi="仿宋" w:eastAsia="仿宋_GB2312" w:cs="仿宋"/>
          <w:color w:val="auto"/>
          <w:sz w:val="30"/>
          <w:szCs w:val="30"/>
        </w:rPr>
      </w:pPr>
      <w:r>
        <w:rPr>
          <w:rFonts w:hint="eastAsia" w:ascii="仿宋_GB2312" w:hAnsi="仿宋" w:eastAsia="仿宋_GB2312" w:cs="仿宋"/>
          <w:color w:val="auto"/>
          <w:sz w:val="30"/>
          <w:szCs w:val="30"/>
          <w:lang w:val="en-US" w:eastAsia="zh-CN"/>
        </w:rPr>
        <w:t>XX</w:t>
      </w:r>
      <w:r>
        <w:rPr>
          <w:rFonts w:hint="eastAsia" w:ascii="仿宋_GB2312" w:hAnsi="仿宋" w:eastAsia="仿宋_GB2312" w:cs="仿宋"/>
          <w:color w:val="auto"/>
          <w:sz w:val="30"/>
          <w:szCs w:val="30"/>
        </w:rPr>
        <w:t xml:space="preserve">学院党总支      </w:t>
      </w:r>
      <w:r>
        <w:rPr>
          <w:rFonts w:hint="eastAsia" w:ascii="仿宋_GB2312" w:hAnsi="仿宋" w:eastAsia="仿宋_GB2312" w:cs="仿宋"/>
          <w:color w:val="auto"/>
          <w:sz w:val="30"/>
          <w:szCs w:val="30"/>
          <w:lang w:val="en-US" w:eastAsia="zh-CN"/>
        </w:rPr>
        <w:t xml:space="preserve">   </w:t>
      </w:r>
      <w:r>
        <w:rPr>
          <w:rFonts w:hint="eastAsia" w:ascii="仿宋_GB2312" w:hAnsi="仿宋" w:eastAsia="仿宋_GB2312" w:cs="仿宋"/>
          <w:color w:val="auto"/>
          <w:sz w:val="30"/>
          <w:szCs w:val="30"/>
        </w:rPr>
        <w:t xml:space="preserve">     </w:t>
      </w:r>
      <w:r>
        <w:rPr>
          <w:rFonts w:hint="eastAsia" w:ascii="仿宋_GB2312" w:hAnsi="仿宋" w:eastAsia="仿宋_GB2312" w:cs="仿宋"/>
          <w:color w:val="auto"/>
          <w:sz w:val="30"/>
          <w:szCs w:val="30"/>
          <w:lang w:val="en-US" w:eastAsia="zh-CN"/>
        </w:rPr>
        <w:t>XX</w:t>
      </w:r>
      <w:r>
        <w:rPr>
          <w:rFonts w:hint="eastAsia" w:ascii="仿宋_GB2312" w:hAnsi="仿宋" w:eastAsia="仿宋_GB2312" w:cs="仿宋"/>
          <w:color w:val="auto"/>
          <w:sz w:val="30"/>
          <w:szCs w:val="30"/>
        </w:rPr>
        <w:t>学院分团委</w:t>
      </w:r>
    </w:p>
    <w:p>
      <w:pPr>
        <w:spacing w:line="560" w:lineRule="exac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（盖章）                       （盖章）</w:t>
      </w:r>
      <w:bookmarkStart w:id="0" w:name="_GoBack"/>
      <w:bookmarkEnd w:id="0"/>
    </w:p>
    <w:p>
      <w:pPr>
        <w:spacing w:line="560" w:lineRule="exact"/>
        <w:rPr>
          <w:rFonts w:hint="eastAsia" w:ascii="仿宋_GB2312" w:hAnsi="仿宋" w:eastAsia="仿宋_GB2312" w:cs="仿宋"/>
          <w:color w:val="auto"/>
          <w:sz w:val="30"/>
          <w:szCs w:val="30"/>
        </w:rPr>
      </w:pPr>
    </w:p>
    <w:p>
      <w:pPr>
        <w:spacing w:line="560" w:lineRule="exact"/>
        <w:ind w:firstLine="570"/>
      </w:pPr>
      <w:r>
        <w:rPr>
          <w:rFonts w:hint="eastAsia" w:ascii="仿宋_GB2312" w:hAnsi="仿宋" w:eastAsia="仿宋_GB2312" w:cs="仿宋"/>
          <w:color w:val="auto"/>
          <w:sz w:val="30"/>
          <w:szCs w:val="30"/>
        </w:rPr>
        <w:t xml:space="preserve">                               202</w:t>
      </w:r>
      <w:r>
        <w:rPr>
          <w:rFonts w:hint="eastAsia" w:ascii="仿宋_GB2312" w:hAnsi="仿宋" w:eastAsia="仿宋_GB2312" w:cs="仿宋"/>
          <w:color w:val="auto"/>
          <w:sz w:val="30"/>
          <w:szCs w:val="30"/>
          <w:lang w:val="en-US" w:eastAsia="zh-CN"/>
        </w:rPr>
        <w:t>3</w:t>
      </w:r>
      <w:r>
        <w:rPr>
          <w:rFonts w:hint="eastAsia" w:ascii="仿宋_GB2312" w:hAnsi="仿宋" w:eastAsia="仿宋_GB2312" w:cs="仿宋"/>
          <w:color w:val="auto"/>
          <w:sz w:val="30"/>
          <w:szCs w:val="30"/>
        </w:rPr>
        <w:t>年  月  日</w:t>
      </w:r>
    </w:p>
    <w:sectPr>
      <w:pgSz w:w="11906" w:h="16838"/>
      <w:pgMar w:top="820" w:right="1486" w:bottom="1098"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1DBC2BED"/>
    <w:rsid w:val="1DBC2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adjustRightInd w:val="0"/>
      <w:snapToGrid w:val="0"/>
      <w:spacing w:beforeLines="50" w:after="100" w:afterAutospacing="1"/>
      <w:jc w:val="center"/>
      <w:outlineLvl w:val="0"/>
    </w:pPr>
    <w:rPr>
      <w:rFonts w:ascii="方正小标宋简体" w:hAnsi="宋体" w:eastAsia="方正小标宋简体" w:cs="Times New Roman"/>
      <w:b/>
      <w:bCs/>
      <w:kern w:val="36"/>
      <w:sz w:val="42"/>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line="580" w:lineRule="exact"/>
      <w:ind w:left="901" w:leftChars="429" w:firstLine="600" w:firstLineChars="200"/>
    </w:pPr>
    <w:rPr>
      <w:rFonts w:ascii="仿宋_GB2312" w:eastAsia="仿宋_GB2312"/>
      <w:sz w:val="3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val="0"/>
    </w:pPr>
    <w:rPr>
      <w:rFonts w:ascii="Calibri" w:hAnsi="Calibri" w:eastAsia="Calibri" w:cs="Calibri"/>
      <w:color w:val="000000"/>
      <w:sz w:val="24"/>
      <w:szCs w:val="24"/>
      <w:u w:val="none" w:color="000000"/>
      <w:lang w:val="en-US" w:eastAsia="zh-CN" w:bidi="ar-SA"/>
    </w:rPr>
  </w:style>
  <w:style w:type="paragraph" w:styleId="7">
    <w:name w:val="Body Text First Indent 2"/>
    <w:basedOn w:val="3"/>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2023-11-10T06:08:00Z</dcterms:created>
  <dc:creator>玄之又玄</dc:creator>
  <cp:lastModifiedBy>玄之又玄</cp:lastModifiedBy>
  <dcterms:modified xsi:type="dcterms:W3CDTF">2023-11-10T06:10:29Z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36488D31D04B4DBD9BC6A275FF3391C7_11</vt:lpwstr>
  </property>
</Properties>
</file>