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eastAsia="黑体"/>
          <w:b/>
          <w:color w:val="000000"/>
          <w:sz w:val="36"/>
          <w:szCs w:val="36"/>
        </w:rPr>
        <w:t>专业</w:t>
      </w:r>
      <w:r>
        <w:rPr>
          <w:rFonts w:hint="eastAsia" w:eastAsia="黑体"/>
          <w:b/>
          <w:color w:val="000000"/>
          <w:sz w:val="36"/>
          <w:szCs w:val="36"/>
        </w:rPr>
        <w:t>专</w:t>
      </w:r>
      <w:r>
        <w:rPr>
          <w:rFonts w:eastAsia="黑体"/>
          <w:b/>
          <w:color w:val="000000"/>
          <w:sz w:val="36"/>
          <w:szCs w:val="36"/>
        </w:rPr>
        <w:t>科人才培养</w:t>
      </w:r>
      <w:r>
        <w:rPr>
          <w:rFonts w:hint="eastAsia" w:eastAsia="黑体"/>
          <w:b/>
          <w:color w:val="000000"/>
          <w:sz w:val="36"/>
          <w:szCs w:val="36"/>
        </w:rPr>
        <w:t>方案（供参考）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一、培养目标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二</w:t>
      </w:r>
      <w:r>
        <w:rPr>
          <w:rFonts w:hint="eastAsia" w:eastAsia="黑体"/>
          <w:sz w:val="24"/>
        </w:rPr>
        <w:t>、毕业</w:t>
      </w:r>
      <w:r>
        <w:rPr>
          <w:rFonts w:eastAsia="黑体"/>
          <w:sz w:val="24"/>
        </w:rPr>
        <w:t>要求</w:t>
      </w:r>
      <w:r>
        <w:rPr>
          <w:rFonts w:hint="eastAsia" w:eastAsia="黑体"/>
          <w:sz w:val="24"/>
        </w:rPr>
        <w:t xml:space="preserve"> 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三</w:t>
      </w:r>
      <w:r>
        <w:rPr>
          <w:rFonts w:eastAsia="黑体"/>
          <w:sz w:val="24"/>
        </w:rPr>
        <w:t>、学制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三年</w:t>
      </w:r>
    </w:p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ind w:firstLine="480" w:firstLineChars="200"/>
        <w:textAlignment w:val="auto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四、职业面向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所属专业大类（代码）</w:t>
            </w:r>
          </w:p>
        </w:tc>
        <w:tc>
          <w:tcPr>
            <w:tcW w:w="5408" w:type="dxa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所属专业类（代码）</w:t>
            </w:r>
          </w:p>
        </w:tc>
        <w:tc>
          <w:tcPr>
            <w:tcW w:w="5408" w:type="dxa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对应行业（代码）</w:t>
            </w:r>
          </w:p>
        </w:tc>
        <w:tc>
          <w:tcPr>
            <w:tcW w:w="5408" w:type="dxa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主要职业类别（代码）</w:t>
            </w:r>
          </w:p>
        </w:tc>
        <w:tc>
          <w:tcPr>
            <w:tcW w:w="5408" w:type="dxa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主要岗位（群）或技术领域举例</w:t>
            </w:r>
          </w:p>
        </w:tc>
        <w:tc>
          <w:tcPr>
            <w:tcW w:w="5408" w:type="dxa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职业类证书举例</w:t>
            </w:r>
          </w:p>
        </w:tc>
        <w:tc>
          <w:tcPr>
            <w:tcW w:w="5408" w:type="dxa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  <w:lang w:val="en-US" w:eastAsia="zh-CN"/>
        </w:rPr>
        <w:t>五</w:t>
      </w:r>
      <w:r>
        <w:rPr>
          <w:rFonts w:eastAsia="黑体"/>
          <w:sz w:val="24"/>
        </w:rPr>
        <w:t>、学时与学分</w:t>
      </w:r>
    </w:p>
    <w:p>
      <w:pPr>
        <w:pStyle w:val="4"/>
        <w:adjustRightInd w:val="0"/>
        <w:snapToGrid w:val="0"/>
        <w:spacing w:line="46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总学分</w:t>
      </w:r>
      <w:r>
        <w:rPr>
          <w:rFonts w:hint="eastAsia"/>
          <w:sz w:val="24"/>
          <w:lang w:val="en-US" w:eastAsia="zh-CN"/>
        </w:rPr>
        <w:t>:_____</w:t>
      </w:r>
      <w:r>
        <w:rPr>
          <w:rFonts w:hint="eastAsia"/>
          <w:sz w:val="24"/>
        </w:rPr>
        <w:t>学分</w:t>
      </w:r>
    </w:p>
    <w:p>
      <w:pPr>
        <w:bidi w:val="0"/>
        <w:rPr>
          <w:rFonts w:hint="eastAsia"/>
        </w:rPr>
      </w:pPr>
    </w:p>
    <w:tbl>
      <w:tblPr>
        <w:tblStyle w:val="8"/>
        <w:tblW w:w="9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328"/>
        <w:gridCol w:w="1380"/>
        <w:gridCol w:w="913"/>
        <w:gridCol w:w="1065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课程性质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占总学分比例（％）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理论教学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通识教育课程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必修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学科基础课程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必修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专业课程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必修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专业选修课程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专业选修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小计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实践教学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课内实践教学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（上机、实验、实践）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必修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专业选修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集中性实践教学环节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必修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课外实践与创新创业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选修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小计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合计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100</w:t>
            </w:r>
          </w:p>
        </w:tc>
      </w:tr>
    </w:tbl>
    <w:p>
      <w:pPr>
        <w:bidi w:val="0"/>
        <w:rPr>
          <w:rFonts w:hint="eastAsia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b w:val="0"/>
          <w:bCs w:val="0"/>
          <w:sz w:val="24"/>
          <w:lang w:val="en-US" w:eastAsia="zh-CN"/>
        </w:rPr>
        <w:t>六</w:t>
      </w:r>
      <w:r>
        <w:rPr>
          <w:rFonts w:eastAsia="黑体"/>
          <w:b w:val="0"/>
          <w:bCs w:val="0"/>
          <w:sz w:val="24"/>
        </w:rPr>
        <w:t>、</w:t>
      </w:r>
      <w:r>
        <w:rPr>
          <w:rFonts w:eastAsia="黑体"/>
          <w:sz w:val="24"/>
        </w:rPr>
        <w:t>主</w:t>
      </w:r>
      <w:r>
        <w:rPr>
          <w:rFonts w:hint="eastAsia" w:eastAsia="黑体"/>
          <w:sz w:val="24"/>
        </w:rPr>
        <w:t>要</w:t>
      </w:r>
      <w:r>
        <w:rPr>
          <w:rFonts w:eastAsia="黑体"/>
          <w:sz w:val="24"/>
        </w:rPr>
        <w:t>课程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、主要集中性实践教学环节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ind w:firstLine="480" w:firstLineChars="200"/>
        <w:textAlignment w:val="auto"/>
        <w:rPr>
          <w:rFonts w:eastAsia="黑体"/>
          <w:sz w:val="24"/>
        </w:rPr>
      </w:pPr>
      <w:r>
        <w:rPr>
          <w:rFonts w:hint="eastAsia" w:eastAsia="黑体"/>
          <w:sz w:val="24"/>
          <w:lang w:val="en-US" w:eastAsia="zh-CN"/>
        </w:rPr>
        <w:t>八</w:t>
      </w:r>
      <w:r>
        <w:rPr>
          <w:rFonts w:eastAsia="黑体"/>
          <w:sz w:val="24"/>
        </w:rPr>
        <w:t>、教学计划进度表</w:t>
      </w:r>
    </w:p>
    <w:tbl>
      <w:tblPr>
        <w:tblStyle w:val="8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50"/>
        <w:gridCol w:w="873"/>
        <w:gridCol w:w="2495"/>
        <w:gridCol w:w="573"/>
        <w:gridCol w:w="536"/>
        <w:gridCol w:w="487"/>
        <w:gridCol w:w="436"/>
        <w:gridCol w:w="495"/>
        <w:gridCol w:w="562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6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75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87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249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7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分</w:t>
            </w:r>
          </w:p>
        </w:tc>
        <w:tc>
          <w:tcPr>
            <w:tcW w:w="53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时</w:t>
            </w:r>
          </w:p>
        </w:tc>
        <w:tc>
          <w:tcPr>
            <w:tcW w:w="198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其中</w:t>
            </w:r>
          </w:p>
        </w:tc>
        <w:tc>
          <w:tcPr>
            <w:tcW w:w="101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设置学期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67" w:type="dxa"/>
            <w:vMerge w:val="continue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理论</w:t>
            </w:r>
          </w:p>
        </w:tc>
        <w:tc>
          <w:tcPr>
            <w:tcW w:w="4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上机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kern w:val="0"/>
                <w:sz w:val="15"/>
                <w:szCs w:val="15"/>
              </w:rPr>
              <w:t>实验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实践</w:t>
            </w:r>
          </w:p>
        </w:tc>
        <w:tc>
          <w:tcPr>
            <w:tcW w:w="1015" w:type="dxa"/>
            <w:vMerge w:val="continue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通识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教育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课程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252090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25209006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25209003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25209005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1/3/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4/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5/6</w:t>
            </w:r>
          </w:p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线上）</w:t>
            </w:r>
          </w:p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25209004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1（工科）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2（文科）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23208018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应用数学1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工科类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65" w:rightChars="-3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232080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数学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工科类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65" w:rightChars="-3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232080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经济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数学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（经管类）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65" w:rightChars="-3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28204911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大学英语1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28204912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大学英语2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27208001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大学体育1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27208002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大学体育2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22110001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劳动教育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22110002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就业创业指导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课程</w:t>
            </w: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选修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集中性实践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环节</w:t>
            </w: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29209007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军训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2W</w:t>
            </w: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29209006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思想政治理论课社会实践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1W</w:t>
            </w: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**专业顶岗实习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18W</w:t>
            </w: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**专业毕业论文（设计）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10W</w:t>
            </w: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课外实践与创新创业</w:t>
            </w:r>
          </w:p>
        </w:tc>
        <w:tc>
          <w:tcPr>
            <w:tcW w:w="411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学生在校期间课外需修满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  <w:t>课外实践与创新创业九类中的两类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1015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1-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6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专科学生在校期间课外须修满课外实践与创新创业3学分。课外实践与创新创业可分为以下九大类：A、专业技能测试类；B、科技竞赛类；C、二课活动类；D、职业证书类；E、创新创业与就业指导类；F、学术研究类；G、公益活动类；H、阅读学分类；I、其他类。学生须修满以上九类中的两类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Fonts w:hint="eastAsia"/>
      </w:rPr>
      <w:t>学院：                                          专业：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5ZWVhMzM4NzBjZmFlNjdhZGYzZWJlM2Y4MWZhY2MifQ=="/>
  </w:docVars>
  <w:rsids>
    <w:rsidRoot w:val="00257367"/>
    <w:rsid w:val="00257367"/>
    <w:rsid w:val="00890916"/>
    <w:rsid w:val="00A00404"/>
    <w:rsid w:val="00AC7E22"/>
    <w:rsid w:val="00B309B6"/>
    <w:rsid w:val="00D45503"/>
    <w:rsid w:val="07AF1BE8"/>
    <w:rsid w:val="08F52646"/>
    <w:rsid w:val="09CB4CD3"/>
    <w:rsid w:val="0A407705"/>
    <w:rsid w:val="0C796C68"/>
    <w:rsid w:val="0E67321C"/>
    <w:rsid w:val="17316A1C"/>
    <w:rsid w:val="19A277FE"/>
    <w:rsid w:val="1B2C2093"/>
    <w:rsid w:val="1F751511"/>
    <w:rsid w:val="1F8E500F"/>
    <w:rsid w:val="1FB262C1"/>
    <w:rsid w:val="28924EE2"/>
    <w:rsid w:val="2C372028"/>
    <w:rsid w:val="2F9963E4"/>
    <w:rsid w:val="31402A3F"/>
    <w:rsid w:val="33242BDA"/>
    <w:rsid w:val="334A6A75"/>
    <w:rsid w:val="358362DE"/>
    <w:rsid w:val="36F54FB9"/>
    <w:rsid w:val="37E312B6"/>
    <w:rsid w:val="38B955D1"/>
    <w:rsid w:val="38C2711D"/>
    <w:rsid w:val="412F7D88"/>
    <w:rsid w:val="419D0727"/>
    <w:rsid w:val="444F6C7C"/>
    <w:rsid w:val="47CF417A"/>
    <w:rsid w:val="4A5B6763"/>
    <w:rsid w:val="4B880DAD"/>
    <w:rsid w:val="4D817CF5"/>
    <w:rsid w:val="4E4D5283"/>
    <w:rsid w:val="50BC224C"/>
    <w:rsid w:val="51DA22DB"/>
    <w:rsid w:val="536966BB"/>
    <w:rsid w:val="55236D3E"/>
    <w:rsid w:val="55D042BA"/>
    <w:rsid w:val="5C2C0DA7"/>
    <w:rsid w:val="5D1F428F"/>
    <w:rsid w:val="616E1341"/>
    <w:rsid w:val="61DB4C28"/>
    <w:rsid w:val="65150451"/>
    <w:rsid w:val="66EB6ABD"/>
    <w:rsid w:val="693F2209"/>
    <w:rsid w:val="6B9145AA"/>
    <w:rsid w:val="6EB42A40"/>
    <w:rsid w:val="77514518"/>
    <w:rsid w:val="7B3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autoRedefine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link w:val="14"/>
    <w:autoRedefine/>
    <w:qFormat/>
    <w:uiPriority w:val="0"/>
    <w:pPr>
      <w:ind w:firstLine="420" w:firstLineChars="200"/>
    </w:pPr>
    <w:rPr>
      <w:rFonts w:ascii="宋体" w:hAnsi="宋体" w:eastAsia="宋体" w:cs="Times New Roman"/>
      <w:szCs w:val="24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2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Char"/>
    <w:basedOn w:val="10"/>
    <w:link w:val="3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Char"/>
    <w:basedOn w:val="10"/>
    <w:link w:val="4"/>
    <w:autoRedefine/>
    <w:qFormat/>
    <w:uiPriority w:val="0"/>
    <w:rPr>
      <w:rFonts w:ascii="宋体" w:hAnsi="宋体" w:eastAsia="宋体" w:cs="Times New Roman"/>
      <w:szCs w:val="24"/>
    </w:r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font11"/>
    <w:basedOn w:val="10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507</Words>
  <Characters>687</Characters>
  <Lines>13</Lines>
  <Paragraphs>3</Paragraphs>
  <TotalTime>18</TotalTime>
  <ScaleCrop>false</ScaleCrop>
  <LinksUpToDate>false</LinksUpToDate>
  <CharactersWithSpaces>785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2018-09-18T07:32:00Z</dcterms:created>
  <dc:creator>dreamsummit</dc:creator>
  <cp:lastModifiedBy>玄之又玄</cp:lastModifiedBy>
  <dcterms:modified xsi:type="dcterms:W3CDTF">2024-04-09T08:52:48Z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7FA8B579B3984A0FBEB9A1DB6AEA2517</vt:lpwstr>
  </property>
</Properties>
</file>