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武昌首义学院2</w:t>
      </w:r>
      <w:r>
        <w:rPr>
          <w:sz w:val="30"/>
          <w:szCs w:val="30"/>
        </w:rPr>
        <w:t>02</w:t>
      </w:r>
      <w:r>
        <w:rPr>
          <w:rFonts w:hint="eastAsia"/>
          <w:sz w:val="30"/>
          <w:szCs w:val="30"/>
        </w:rPr>
        <w:t>5年暑期及秋季考研政治辅导班</w:t>
      </w:r>
    </w:p>
    <w:p>
      <w:pPr>
        <w:jc w:val="center"/>
        <w:rPr>
          <w:rFonts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招 生 简 章</w:t>
      </w:r>
    </w:p>
    <w:p>
      <w:pPr>
        <w:spacing w:line="400" w:lineRule="exact"/>
      </w:pP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一、武昌首义学院考研政治辅导优势</w:t>
      </w:r>
    </w:p>
    <w:p>
      <w:pPr>
        <w:spacing w:line="400" w:lineRule="exact"/>
        <w:ind w:firstLine="42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1、师资力量强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由我校马院专职教师和校外考研政治名师联合上课，教学经验丰富。</w:t>
      </w:r>
    </w:p>
    <w:p>
      <w:pPr>
        <w:spacing w:line="400" w:lineRule="exact"/>
        <w:ind w:firstLine="42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2、校内上课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校内上课，省时省力又方便。</w:t>
      </w:r>
    </w:p>
    <w:p>
      <w:pPr>
        <w:spacing w:line="400" w:lineRule="exact"/>
        <w:ind w:firstLine="42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3、全程指导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全程指导，线上线下随时答疑，教师可面对面指导。</w:t>
      </w:r>
    </w:p>
    <w:p>
      <w:pPr>
        <w:spacing w:line="400" w:lineRule="exact"/>
        <w:ind w:firstLine="42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4、性价比高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学费经济实惠，教学辅导认真细致。</w:t>
      </w: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二、辅导班课时安排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15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55" w:type="dxa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55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马克思主义基本原理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55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55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思想道德与法治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55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形势与政策以及当代世界经济与政治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55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冲刺点睛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3" w:type="dxa"/>
            <w:gridSpan w:val="2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  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>
      <w:pPr>
        <w:spacing w:line="400" w:lineRule="exact"/>
      </w:pP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三、收费标准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每学时（4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分钟）1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元，总计</w:t>
      </w:r>
      <w:r>
        <w:rPr>
          <w:sz w:val="24"/>
          <w:szCs w:val="24"/>
        </w:rPr>
        <w:t>102</w:t>
      </w:r>
      <w:r>
        <w:rPr>
          <w:rFonts w:hint="eastAsia"/>
          <w:sz w:val="24"/>
          <w:szCs w:val="24"/>
        </w:rPr>
        <w:t>学时，学费</w:t>
      </w:r>
      <w:r>
        <w:rPr>
          <w:sz w:val="24"/>
          <w:szCs w:val="24"/>
        </w:rPr>
        <w:t>1020</w:t>
      </w:r>
      <w:r>
        <w:rPr>
          <w:rFonts w:hint="eastAsia"/>
          <w:sz w:val="24"/>
          <w:szCs w:val="24"/>
        </w:rPr>
        <w:t>元，教材、资料费另收130元，报名费共计</w:t>
      </w:r>
      <w:r>
        <w:rPr>
          <w:sz w:val="24"/>
          <w:szCs w:val="24"/>
        </w:rPr>
        <w:t>1150</w:t>
      </w:r>
      <w:r>
        <w:rPr>
          <w:rFonts w:hint="eastAsia"/>
          <w:sz w:val="24"/>
          <w:szCs w:val="24"/>
        </w:rPr>
        <w:t>元。</w:t>
      </w:r>
    </w:p>
    <w:p>
      <w:pPr>
        <w:spacing w:line="400" w:lineRule="exact"/>
        <w:ind w:firstLine="420"/>
        <w:rPr>
          <w:szCs w:val="21"/>
        </w:rPr>
      </w:pP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四、上课时间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月份开班，一周2次，每次3学时，暑假上完《马克思主义基本原理》，9月份开学后一周2次，每次3学时，共</w:t>
      </w:r>
      <w:r>
        <w:rPr>
          <w:sz w:val="24"/>
          <w:szCs w:val="24"/>
        </w:rPr>
        <w:t>34</w:t>
      </w:r>
      <w:r>
        <w:rPr>
          <w:rFonts w:hint="eastAsia"/>
          <w:sz w:val="24"/>
          <w:szCs w:val="24"/>
        </w:rPr>
        <w:t>次，</w:t>
      </w:r>
      <w:r>
        <w:rPr>
          <w:sz w:val="24"/>
          <w:szCs w:val="24"/>
        </w:rPr>
        <w:t>102</w:t>
      </w:r>
      <w:r>
        <w:rPr>
          <w:rFonts w:hint="eastAsia"/>
          <w:sz w:val="24"/>
          <w:szCs w:val="24"/>
        </w:rPr>
        <w:t>学时，具体上课时间见课表。</w:t>
      </w:r>
    </w:p>
    <w:p>
      <w:pPr>
        <w:spacing w:line="400" w:lineRule="exact"/>
        <w:ind w:firstLine="420"/>
        <w:rPr>
          <w:sz w:val="24"/>
          <w:szCs w:val="24"/>
        </w:rPr>
      </w:pP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五、上课地点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武昌首义学院武昌校区1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号教学楼</w:t>
      </w:r>
    </w:p>
    <w:p>
      <w:pPr>
        <w:spacing w:line="400" w:lineRule="exact"/>
      </w:pP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六、咨询方式</w:t>
      </w:r>
    </w:p>
    <w:p>
      <w:pPr>
        <w:pStyle w:val="9"/>
        <w:spacing w:line="400" w:lineRule="exact"/>
        <w:ind w:left="851" w:firstLine="0" w:firstLineChars="0"/>
        <w:rPr>
          <w:sz w:val="24"/>
          <w:szCs w:val="24"/>
        </w:rPr>
      </w:pPr>
    </w:p>
    <w:p>
      <w:pPr>
        <w:pStyle w:val="9"/>
        <w:spacing w:line="400" w:lineRule="exact"/>
        <w:ind w:left="851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线下咨询：马克思主义学院207办公室</w:t>
      </w:r>
    </w:p>
    <w:p>
      <w:pPr>
        <w:pStyle w:val="9"/>
        <w:spacing w:line="400" w:lineRule="exact"/>
        <w:ind w:left="851" w:firstLine="0" w:firstLineChars="0"/>
        <w:rPr>
          <w:rFonts w:hint="eastAsia"/>
        </w:rPr>
      </w:pPr>
      <w:r>
        <w:rPr>
          <w:rFonts w:hint="eastAsia"/>
          <w:sz w:val="24"/>
          <w:szCs w:val="24"/>
        </w:rPr>
        <w:t>线上咨询：</w:t>
      </w:r>
      <w:r>
        <w:rPr>
          <w:rFonts w:hint="eastAsia"/>
        </w:rPr>
        <w:t>QQ群：</w:t>
      </w:r>
      <w:r>
        <w:t>219774747</w:t>
      </w:r>
    </w:p>
    <w:p>
      <w:pPr>
        <w:pStyle w:val="9"/>
        <w:spacing w:line="400" w:lineRule="exact"/>
        <w:ind w:left="851" w:firstLine="0" w:firstLineChars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161290</wp:posOffset>
            </wp:positionV>
            <wp:extent cx="1169035" cy="1236345"/>
            <wp:effectExtent l="0" t="0" r="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903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spacing w:line="400" w:lineRule="exact"/>
        <w:ind w:left="851" w:firstLine="0" w:firstLineChars="0"/>
      </w:pPr>
    </w:p>
    <w:p>
      <w:pPr>
        <w:pStyle w:val="9"/>
        <w:spacing w:line="400" w:lineRule="exact"/>
        <w:ind w:left="851" w:firstLine="0" w:firstLineChars="0"/>
      </w:pPr>
    </w:p>
    <w:p>
      <w:pPr>
        <w:pStyle w:val="9"/>
        <w:spacing w:line="400" w:lineRule="exact"/>
        <w:ind w:left="851" w:firstLine="0" w:firstLineChars="0"/>
      </w:pPr>
    </w:p>
    <w:p>
      <w:pPr>
        <w:pStyle w:val="9"/>
        <w:spacing w:line="400" w:lineRule="exact"/>
        <w:ind w:left="851" w:firstLine="0" w:firstLineChars="0"/>
      </w:pPr>
    </w:p>
    <w:p>
      <w:pPr>
        <w:pStyle w:val="9"/>
        <w:spacing w:line="400" w:lineRule="exact"/>
        <w:ind w:left="851" w:firstLine="0" w:firstLineChars="0"/>
      </w:pPr>
    </w:p>
    <w:p>
      <w:pPr>
        <w:pStyle w:val="9"/>
        <w:spacing w:line="400" w:lineRule="exact"/>
        <w:ind w:left="851" w:firstLine="0" w:firstLineChars="0"/>
      </w:pPr>
      <w:r>
        <w:rPr>
          <w:rFonts w:hint="eastAsia"/>
        </w:rPr>
        <w:t>电话咨询：</w:t>
      </w:r>
      <w:r>
        <w:t>(027) 8802 0706</w:t>
      </w:r>
    </w:p>
    <w:p>
      <w:pPr>
        <w:pStyle w:val="9"/>
        <w:spacing w:line="400" w:lineRule="exact"/>
        <w:ind w:left="851" w:firstLine="0" w:firstLineChars="0"/>
      </w:pPr>
    </w:p>
    <w:p>
      <w:pPr>
        <w:pStyle w:val="9"/>
        <w:spacing w:line="400" w:lineRule="exact"/>
        <w:ind w:left="851" w:firstLine="0" w:firstLineChars="0"/>
        <w:rPr>
          <w:sz w:val="24"/>
          <w:szCs w:val="24"/>
        </w:rPr>
      </w:pPr>
    </w:p>
    <w:p>
      <w:pPr>
        <w:spacing w:line="400" w:lineRule="exact"/>
      </w:pP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七、武昌首义学院考研政治培训常见问题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上课时间如何安排</w:t>
      </w:r>
      <w:r>
        <w:rPr>
          <w:sz w:val="24"/>
          <w:szCs w:val="24"/>
        </w:rPr>
        <w:t xml:space="preserve">？ </w:t>
      </w:r>
    </w:p>
    <w:p>
      <w:pPr>
        <w:spacing w:line="400" w:lineRule="exact"/>
        <w:ind w:left="210" w:leftChars="10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答：六月份开课，一周</w:t>
      </w:r>
      <w:r>
        <w:rPr>
          <w:sz w:val="24"/>
          <w:szCs w:val="24"/>
        </w:rPr>
        <w:t>2次，每次3学时</w:t>
      </w:r>
      <w:r>
        <w:rPr>
          <w:rFonts w:hint="eastAsia"/>
          <w:sz w:val="24"/>
          <w:szCs w:val="24"/>
        </w:rPr>
        <w:t>，暑假期间上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完《马克思主义基本原理》，九月份开学后一周2次，每次3学时。  </w:t>
      </w:r>
      <w:r>
        <w:rPr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特别说明：凡参加辅导班的同学，建议不用额外购买任何教材，本班有全套资料发给大家。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4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武昌首义学院马克思主义学院</w:t>
      </w:r>
    </w:p>
    <w:p>
      <w:pPr>
        <w:spacing w:line="4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400" w:lineRule="exact"/>
        <w:rPr>
          <w:rFonts w:hint="eastAsia"/>
          <w:sz w:val="24"/>
          <w:szCs w:val="24"/>
        </w:rPr>
      </w:pPr>
    </w:p>
    <w:p>
      <w:pPr>
        <w:spacing w:line="400" w:lineRule="exact"/>
      </w:pPr>
      <w:r>
        <w:t xml:space="preserve"> </w:t>
      </w:r>
    </w:p>
    <w:p>
      <w:pPr>
        <w:tabs>
          <w:tab w:val="left" w:pos="8400"/>
        </w:tabs>
        <w:spacing w:line="360" w:lineRule="auto"/>
        <w:ind w:left="6516" w:right="106" w:hanging="6516" w:hangingChars="27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>
      <w:pPr>
        <w:tabs>
          <w:tab w:val="left" w:pos="8400"/>
        </w:tabs>
        <w:spacing w:line="360" w:lineRule="auto"/>
        <w:ind w:left="8145" w:right="1066" w:hanging="8145" w:hangingChars="2715"/>
        <w:jc w:val="right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NzhlOGE4NmIzOTczMmNmMzViODUzMjY0NjAyYjQifQ=="/>
  </w:docVars>
  <w:rsids>
    <w:rsidRoot w:val="00280205"/>
    <w:rsid w:val="00040C87"/>
    <w:rsid w:val="00086766"/>
    <w:rsid w:val="000F0D98"/>
    <w:rsid w:val="001608F8"/>
    <w:rsid w:val="001C1FDE"/>
    <w:rsid w:val="002227D9"/>
    <w:rsid w:val="0023319F"/>
    <w:rsid w:val="002454ED"/>
    <w:rsid w:val="00280205"/>
    <w:rsid w:val="002A1F00"/>
    <w:rsid w:val="002D3529"/>
    <w:rsid w:val="00315D91"/>
    <w:rsid w:val="00373C97"/>
    <w:rsid w:val="003E6693"/>
    <w:rsid w:val="003F45CE"/>
    <w:rsid w:val="004209F8"/>
    <w:rsid w:val="004453A7"/>
    <w:rsid w:val="004E41D8"/>
    <w:rsid w:val="00507CC2"/>
    <w:rsid w:val="005876E1"/>
    <w:rsid w:val="00595D1C"/>
    <w:rsid w:val="005A5D9D"/>
    <w:rsid w:val="005C51C0"/>
    <w:rsid w:val="005C5F18"/>
    <w:rsid w:val="005E37D3"/>
    <w:rsid w:val="0060197F"/>
    <w:rsid w:val="00605474"/>
    <w:rsid w:val="00683428"/>
    <w:rsid w:val="006B6253"/>
    <w:rsid w:val="006C357C"/>
    <w:rsid w:val="006C4326"/>
    <w:rsid w:val="006C56CC"/>
    <w:rsid w:val="006F023C"/>
    <w:rsid w:val="00743853"/>
    <w:rsid w:val="0077345D"/>
    <w:rsid w:val="0078684D"/>
    <w:rsid w:val="007910C9"/>
    <w:rsid w:val="007A6217"/>
    <w:rsid w:val="007A78C1"/>
    <w:rsid w:val="00810419"/>
    <w:rsid w:val="00892925"/>
    <w:rsid w:val="00894D79"/>
    <w:rsid w:val="008950F1"/>
    <w:rsid w:val="008A3335"/>
    <w:rsid w:val="008D31C7"/>
    <w:rsid w:val="00920334"/>
    <w:rsid w:val="009313D4"/>
    <w:rsid w:val="00974900"/>
    <w:rsid w:val="0098336D"/>
    <w:rsid w:val="00985607"/>
    <w:rsid w:val="00A0418E"/>
    <w:rsid w:val="00A4152D"/>
    <w:rsid w:val="00A65582"/>
    <w:rsid w:val="00A81D9E"/>
    <w:rsid w:val="00AC1F2C"/>
    <w:rsid w:val="00B844C3"/>
    <w:rsid w:val="00B86574"/>
    <w:rsid w:val="00BD76DE"/>
    <w:rsid w:val="00C25E9A"/>
    <w:rsid w:val="00C40139"/>
    <w:rsid w:val="00CD7813"/>
    <w:rsid w:val="00D22A40"/>
    <w:rsid w:val="00DC0633"/>
    <w:rsid w:val="00DE4B52"/>
    <w:rsid w:val="00E13483"/>
    <w:rsid w:val="00EA1381"/>
    <w:rsid w:val="00EA223C"/>
    <w:rsid w:val="00F11D35"/>
    <w:rsid w:val="00F1613A"/>
    <w:rsid w:val="00F768B7"/>
    <w:rsid w:val="00FC2F65"/>
    <w:rsid w:val="00FD1C53"/>
    <w:rsid w:val="00FD75B0"/>
    <w:rsid w:val="00FE1B39"/>
    <w:rsid w:val="1B790DAA"/>
    <w:rsid w:val="1EC93137"/>
    <w:rsid w:val="2FDE3E23"/>
    <w:rsid w:val="41C25F9C"/>
    <w:rsid w:val="43CD072B"/>
    <w:rsid w:val="5A0A0F44"/>
    <w:rsid w:val="5AC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2968-4165-42EB-92BD-17E6F52687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576</Words>
  <Characters>627</Characters>
  <Lines>5</Lines>
  <Paragraphs>1</Paragraphs>
  <TotalTime>8</TotalTime>
  <ScaleCrop>false</ScaleCrop>
  <LinksUpToDate>false</LinksUpToDate>
  <CharactersWithSpaces>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2024-04-26T07:46:00Z</dcterms:created>
  <dc:creator>tt</dc:creator>
  <cp:lastModifiedBy>pc</cp:lastModifiedBy>
  <cp:lastPrinted>2022-05-06T06:15:00Z</cp:lastPrinted>
  <dcterms:modified xsi:type="dcterms:W3CDTF">2024-05-28T02:36:06Z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CB98B2CE13A44EAAA2DE6AC2772ECDB7</vt:lpwstr>
  </property>
</Properties>
</file>