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10EA8">
      <w:pPr>
        <w:spacing w:before="156" w:beforeLines="50" w:line="240" w:lineRule="atLeast"/>
        <w:ind w:firstLine="1446" w:firstLineChars="400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武昌首义学院课堂教学情况检查表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691"/>
        <w:gridCol w:w="1380"/>
        <w:gridCol w:w="503"/>
        <w:gridCol w:w="504"/>
        <w:gridCol w:w="505"/>
        <w:gridCol w:w="504"/>
        <w:gridCol w:w="504"/>
        <w:gridCol w:w="525"/>
        <w:gridCol w:w="504"/>
        <w:gridCol w:w="523"/>
        <w:gridCol w:w="504"/>
        <w:gridCol w:w="523"/>
        <w:gridCol w:w="522"/>
        <w:gridCol w:w="524"/>
        <w:gridCol w:w="504"/>
        <w:gridCol w:w="559"/>
      </w:tblGrid>
      <w:tr w14:paraId="694D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7" w:type="dxa"/>
            <w:vMerge w:val="restart"/>
            <w:noWrap w:val="0"/>
            <w:vAlign w:val="center"/>
          </w:tcPr>
          <w:p w14:paraId="5D024262">
            <w:pPr>
              <w:spacing w:line="240" w:lineRule="exact"/>
              <w:ind w:left="-90" w:leftChars="-43" w:right="-90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上课节次</w:t>
            </w:r>
          </w:p>
        </w:tc>
        <w:tc>
          <w:tcPr>
            <w:tcW w:w="691" w:type="dxa"/>
            <w:vMerge w:val="restart"/>
            <w:noWrap w:val="0"/>
            <w:vAlign w:val="center"/>
          </w:tcPr>
          <w:p w14:paraId="0362FB5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教室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51487BB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专业班级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183A6E93">
            <w:pPr>
              <w:spacing w:line="240" w:lineRule="exact"/>
              <w:jc w:val="center"/>
              <w:rPr>
                <w:rFonts w:hint="eastAsia" w:ascii="宋体" w:hAns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教师到位</w:t>
            </w:r>
          </w:p>
          <w:p w14:paraId="502D355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情况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 w14:paraId="48D818F9">
            <w:pPr>
              <w:spacing w:line="240" w:lineRule="exact"/>
              <w:jc w:val="center"/>
              <w:rPr>
                <w:rFonts w:hint="eastAsia" w:ascii="宋体" w:hAns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学生到课</w:t>
            </w:r>
          </w:p>
          <w:p w14:paraId="6DED463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情况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250BA2ED">
            <w:pPr>
              <w:spacing w:line="240" w:lineRule="exact"/>
              <w:ind w:left="-69" w:leftChars="-33" w:right="-67" w:rightChars="-32"/>
              <w:jc w:val="center"/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设备运行</w:t>
            </w:r>
          </w:p>
          <w:p w14:paraId="7460EC8D">
            <w:pPr>
              <w:spacing w:line="240" w:lineRule="exact"/>
              <w:ind w:left="-69" w:leftChars="-33" w:right="-67" w:rightChars="-32"/>
              <w:jc w:val="center"/>
              <w:rPr>
                <w:rFonts w:ascii="宋体" w:cs="Courier New"/>
                <w:b/>
                <w:color w:val="000000"/>
                <w:spacing w:val="-24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情况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1F64902B">
            <w:pPr>
              <w:spacing w:line="240" w:lineRule="exact"/>
              <w:ind w:left="-69" w:leftChars="-33" w:right="-67" w:rightChars="-32"/>
              <w:jc w:val="center"/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照明卫生</w:t>
            </w:r>
          </w:p>
          <w:p w14:paraId="370AECE7">
            <w:pPr>
              <w:spacing w:line="240" w:lineRule="exact"/>
              <w:ind w:left="-69" w:leftChars="-33" w:right="-67" w:rightChars="-32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情况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699A721D">
            <w:pPr>
              <w:tabs>
                <w:tab w:val="left" w:pos="1025"/>
              </w:tabs>
              <w:spacing w:line="240" w:lineRule="exact"/>
              <w:ind w:left="-107" w:leftChars="-51" w:right="-94" w:rightChars="-45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教材情况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4614BECF">
            <w:pPr>
              <w:spacing w:line="240" w:lineRule="exact"/>
              <w:ind w:left="-69" w:leftChars="-33" w:right="-67" w:rightChars="-32"/>
              <w:jc w:val="center"/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教室安排</w:t>
            </w:r>
          </w:p>
          <w:p w14:paraId="34F8B09F">
            <w:pPr>
              <w:spacing w:line="240" w:lineRule="exact"/>
              <w:ind w:left="-69" w:leftChars="-33" w:right="-67" w:rightChars="-32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情况</w:t>
            </w:r>
          </w:p>
        </w:tc>
      </w:tr>
      <w:tr w14:paraId="4B6F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57" w:type="dxa"/>
            <w:vMerge w:val="continue"/>
            <w:noWrap w:val="0"/>
            <w:vAlign w:val="center"/>
          </w:tcPr>
          <w:p w14:paraId="1EAF373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</w:p>
        </w:tc>
        <w:tc>
          <w:tcPr>
            <w:tcW w:w="691" w:type="dxa"/>
            <w:vMerge w:val="continue"/>
            <w:noWrap w:val="0"/>
            <w:vAlign w:val="center"/>
          </w:tcPr>
          <w:p w14:paraId="01FF911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3BAC121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</w:p>
        </w:tc>
        <w:tc>
          <w:tcPr>
            <w:tcW w:w="503" w:type="dxa"/>
            <w:noWrap w:val="0"/>
            <w:vAlign w:val="center"/>
          </w:tcPr>
          <w:p w14:paraId="213361D4"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正常</w:t>
            </w:r>
          </w:p>
        </w:tc>
        <w:tc>
          <w:tcPr>
            <w:tcW w:w="504" w:type="dxa"/>
            <w:noWrap w:val="0"/>
            <w:vAlign w:val="center"/>
          </w:tcPr>
          <w:p w14:paraId="116CA5A7"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迟到</w:t>
            </w:r>
          </w:p>
        </w:tc>
        <w:tc>
          <w:tcPr>
            <w:tcW w:w="505" w:type="dxa"/>
            <w:noWrap w:val="0"/>
            <w:vAlign w:val="center"/>
          </w:tcPr>
          <w:p w14:paraId="04DFE355"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旷到</w:t>
            </w:r>
          </w:p>
        </w:tc>
        <w:tc>
          <w:tcPr>
            <w:tcW w:w="504" w:type="dxa"/>
            <w:noWrap w:val="0"/>
            <w:vAlign w:val="center"/>
          </w:tcPr>
          <w:p w14:paraId="593751BB"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好</w:t>
            </w:r>
          </w:p>
        </w:tc>
        <w:tc>
          <w:tcPr>
            <w:tcW w:w="504" w:type="dxa"/>
            <w:noWrap w:val="0"/>
            <w:vAlign w:val="center"/>
          </w:tcPr>
          <w:p w14:paraId="5ADB11C0"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较好</w:t>
            </w:r>
          </w:p>
        </w:tc>
        <w:tc>
          <w:tcPr>
            <w:tcW w:w="525" w:type="dxa"/>
            <w:noWrap w:val="0"/>
            <w:vAlign w:val="center"/>
          </w:tcPr>
          <w:p w14:paraId="318A9C5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差</w:t>
            </w:r>
          </w:p>
        </w:tc>
        <w:tc>
          <w:tcPr>
            <w:tcW w:w="504" w:type="dxa"/>
            <w:noWrap w:val="0"/>
            <w:vAlign w:val="center"/>
          </w:tcPr>
          <w:p w14:paraId="56ED0FC8"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正常</w:t>
            </w:r>
          </w:p>
        </w:tc>
        <w:tc>
          <w:tcPr>
            <w:tcW w:w="523" w:type="dxa"/>
            <w:noWrap w:val="0"/>
            <w:vAlign w:val="center"/>
          </w:tcPr>
          <w:p w14:paraId="7F17BB0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否</w:t>
            </w:r>
          </w:p>
        </w:tc>
        <w:tc>
          <w:tcPr>
            <w:tcW w:w="504" w:type="dxa"/>
            <w:noWrap w:val="0"/>
            <w:vAlign w:val="center"/>
          </w:tcPr>
          <w:p w14:paraId="0311DD0B"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正常</w:t>
            </w:r>
          </w:p>
        </w:tc>
        <w:tc>
          <w:tcPr>
            <w:tcW w:w="523" w:type="dxa"/>
            <w:noWrap w:val="0"/>
            <w:vAlign w:val="center"/>
          </w:tcPr>
          <w:p w14:paraId="49F8E78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否</w:t>
            </w:r>
          </w:p>
        </w:tc>
        <w:tc>
          <w:tcPr>
            <w:tcW w:w="522" w:type="dxa"/>
            <w:noWrap w:val="0"/>
            <w:vAlign w:val="center"/>
          </w:tcPr>
          <w:p w14:paraId="0E8A027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有</w:t>
            </w:r>
          </w:p>
        </w:tc>
        <w:tc>
          <w:tcPr>
            <w:tcW w:w="524" w:type="dxa"/>
            <w:noWrap w:val="0"/>
            <w:vAlign w:val="center"/>
          </w:tcPr>
          <w:p w14:paraId="2DC7E55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无</w:t>
            </w:r>
          </w:p>
        </w:tc>
        <w:tc>
          <w:tcPr>
            <w:tcW w:w="504" w:type="dxa"/>
            <w:noWrap w:val="0"/>
            <w:vAlign w:val="center"/>
          </w:tcPr>
          <w:p w14:paraId="12D28529"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冲突</w:t>
            </w:r>
          </w:p>
        </w:tc>
        <w:tc>
          <w:tcPr>
            <w:tcW w:w="559" w:type="dxa"/>
            <w:noWrap w:val="0"/>
            <w:vAlign w:val="center"/>
          </w:tcPr>
          <w:p w14:paraId="5A2B9AA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否</w:t>
            </w:r>
          </w:p>
        </w:tc>
      </w:tr>
      <w:tr w14:paraId="4D8F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5C79FF9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16B39CC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2DFAE6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343FDBC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D484D9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0707E2B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BC2FA0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C539CB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722CA25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D1DCC3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31435C5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7BF99B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7DCF71C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5374E68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4E40D9C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7D4B95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5BFE71C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380B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14B34A1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7FB250B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844C6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9F076E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082548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4FDDC45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6F9218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690C5E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4C53C11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4FBDD0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63788BE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02689E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325034E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5794A57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3452D87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A37B4E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7048100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7E23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05314EF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2F8521A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4769CF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74B39A1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527272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5EC900B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EA3C07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CC0895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0DFCA0E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7E1D52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39E44EE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212B46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59A8400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6E14515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4057A13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5DED32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07AD2AB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75BF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7D2231E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046FB4D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4C2C5C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3236EB1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277FBB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76773B2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719329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CF7728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66A75E7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B2FF42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050ABE0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27476A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679C1B3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7E45CF6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6DB97F6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5A7617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1302F29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7DBA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045F61F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5A75CB2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CA4534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250E4E8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E94246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33459D2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3A03E2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6C72AA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12D007D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4AA6EF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33BB1E8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ECB610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59F901E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12A740E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2BD10F3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65E258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6B2763F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52EC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543BAA9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01D7EA8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16A788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30E9B89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D5009B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120D8E9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ED0BBB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192DBD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0C97734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CBDC87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6FA38F4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EFEC4C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7DD45EA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25943FA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13E8331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B8A703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21DF8B3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783D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2A2B943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396407D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9D255D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EDC257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E292E3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69A72B9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F4899B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BEF9C0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1582DAA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C1EC5A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630BD44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2D6C13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0EF4D20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62E2D96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4DF0BAB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0EAB50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6054C3C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17BA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333C3DD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0DDE34E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89E7BF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5C2C86E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A2C776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08FBF96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74E8A7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31A3A3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70805F5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BB1588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2F6F1F5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E11D40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0F367FB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2938D53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12B5911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418FD4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7C269C6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37BF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2281021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6DC7EF2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B9CCB9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83E1DF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6073D8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5D39C89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178B93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CA6D40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1BE5728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F027C1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0E52BFF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91944B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1592CA9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4FA50CD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504C86A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ED349D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207164D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10E1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4003FF3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64C59FE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B7DAA1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1B98F2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32A90A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12437F0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14D7D2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5F2917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7A36BEB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7A5BBE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2CEFCF4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FF94A4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13B694B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6A4AD3C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4F5DEE2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9D66F2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1EAD4D6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1A16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5549A22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3BCDEF8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9CD7B4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B21C21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D387B9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5EF327C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335916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A9A683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607C0EA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45BD00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3819E23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35A41E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63C2EF3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1A5F221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0913019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01E2E3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5C2F927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0DD5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5B449C2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3572C9B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9E9D8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0583DA3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30BFC8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14CA632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1E60AA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4B3968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388F9F3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E3660A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7F55353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D283CE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784F8F1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25D0C2C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393605C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EF706C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1CEC34A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7EBA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285F1D2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4108F70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1994FC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0C4C6E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57CD8F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57EEB30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61652C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EA0C57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49B2FED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E4D06F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444C80F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43CC0D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0020692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3F17FEE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1E2A1DC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0AE69F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4E1B2FD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24E5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160DFF7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6231E13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648BB2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12613819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CD5FCE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44C67D6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93445A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FB683A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3D58D84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68F1E3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4B9570C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A732C3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53CBEAE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4A673D8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75CDF1E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7C5507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4576502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2B8C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0266F53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20E7084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9CBA21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765C08C3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E21183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1D0D2DA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7B98D0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EBFEB7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00FD5E8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9B8816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544C4BC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44EE03E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3B5C0EA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11851DB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1E95FE9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71632B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37E5142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791C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0886A10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0CA4208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2BAF00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5EC9211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EB968A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6F6432A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39DDE4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4786EA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35D0229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08EA9D9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041DF8D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6CE8B258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38E9C72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1BFB6C0A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2FFC3F4C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585607FF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4465F3F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622B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 w14:paraId="4AB4910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 w14:paraId="1C42624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42D075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5C9265D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128F3FB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 w14:paraId="4EBB2B74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87E5D1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1D1EE2D6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4E04F9B1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2E029B77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2006B2AD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79AD103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 w14:paraId="256F90D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 w14:paraId="6CC0B470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 w14:paraId="77D1F9AE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 w14:paraId="3CA369F5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 w14:paraId="224EF122"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 w14:paraId="4F44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557" w:type="dxa"/>
            <w:noWrap w:val="0"/>
            <w:textDirection w:val="tbRlV"/>
            <w:vAlign w:val="center"/>
          </w:tcPr>
          <w:p w14:paraId="3091B542">
            <w:pPr>
              <w:spacing w:line="240" w:lineRule="exact"/>
              <w:ind w:left="113" w:right="113"/>
              <w:jc w:val="center"/>
              <w:rPr>
                <w:rFonts w:ascii="宋体" w:cs="Courier New"/>
                <w:b/>
                <w:color w:val="000000"/>
                <w:spacing w:val="4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40"/>
                <w:szCs w:val="21"/>
              </w:rPr>
              <w:t>存在的具体问</w:t>
            </w:r>
            <w:r>
              <w:rPr>
                <w:rFonts w:hint="eastAsia" w:ascii="宋体" w:hAnsi="宋体" w:cs="Courier New"/>
                <w:b/>
                <w:color w:val="000000"/>
                <w:spacing w:val="40"/>
                <w:sz w:val="24"/>
              </w:rPr>
              <w:t>题</w:t>
            </w:r>
          </w:p>
        </w:tc>
        <w:tc>
          <w:tcPr>
            <w:tcW w:w="9279" w:type="dxa"/>
            <w:gridSpan w:val="16"/>
            <w:noWrap w:val="0"/>
            <w:vAlign w:val="center"/>
          </w:tcPr>
          <w:p w14:paraId="4338A2AF">
            <w:pPr>
              <w:spacing w:line="240" w:lineRule="exact"/>
              <w:rPr>
                <w:rFonts w:hint="eastAsia" w:ascii="宋体" w:cs="Courier New"/>
                <w:b/>
                <w:color w:val="000000"/>
                <w:sz w:val="28"/>
                <w:szCs w:val="28"/>
              </w:rPr>
            </w:pPr>
          </w:p>
          <w:p w14:paraId="5241D892">
            <w:pPr>
              <w:spacing w:line="240" w:lineRule="exact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</w:tbl>
    <w:p w14:paraId="44DB7313">
      <w:pPr>
        <w:snapToGrid w:val="0"/>
        <w:ind w:left="-424" w:leftChars="-202" w:right="-399" w:rightChars="-190" w:firstLine="482" w:firstLineChars="200"/>
        <w:rPr>
          <w:rFonts w:ascii="仿宋_GB2312" w:hAnsi="宋体"/>
          <w:b/>
          <w:color w:val="000000"/>
          <w:sz w:val="24"/>
          <w:szCs w:val="28"/>
        </w:rPr>
      </w:pPr>
      <w:r>
        <w:rPr>
          <w:rFonts w:hint="eastAsia" w:ascii="仿宋_GB2312" w:hAnsi="宋体"/>
          <w:b/>
          <w:color w:val="000000"/>
          <w:sz w:val="24"/>
          <w:szCs w:val="28"/>
        </w:rPr>
        <w:t>注：学生到课情况：到课率≥</w:t>
      </w:r>
      <w:r>
        <w:rPr>
          <w:rFonts w:ascii="仿宋_GB2312" w:hAnsi="宋体"/>
          <w:b/>
          <w:color w:val="000000"/>
          <w:sz w:val="24"/>
          <w:szCs w:val="28"/>
        </w:rPr>
        <w:t>90%</w:t>
      </w:r>
      <w:r>
        <w:rPr>
          <w:rFonts w:hint="eastAsia" w:ascii="仿宋_GB2312" w:hAnsi="宋体"/>
          <w:b/>
          <w:color w:val="000000"/>
          <w:sz w:val="24"/>
          <w:szCs w:val="28"/>
        </w:rPr>
        <w:t>为“好”，</w:t>
      </w:r>
      <w:r>
        <w:rPr>
          <w:rFonts w:ascii="仿宋_GB2312" w:hAnsi="宋体"/>
          <w:b/>
          <w:color w:val="000000"/>
          <w:sz w:val="24"/>
          <w:szCs w:val="28"/>
        </w:rPr>
        <w:t xml:space="preserve"> 90%</w:t>
      </w:r>
      <w:r>
        <w:rPr>
          <w:rFonts w:hint="eastAsia" w:ascii="仿宋_GB2312" w:hAnsi="宋体"/>
          <w:b/>
          <w:color w:val="000000"/>
          <w:sz w:val="24"/>
          <w:szCs w:val="28"/>
        </w:rPr>
        <w:t>＞到课率≥</w:t>
      </w:r>
      <w:r>
        <w:rPr>
          <w:rFonts w:ascii="仿宋_GB2312" w:hAnsi="宋体"/>
          <w:b/>
          <w:color w:val="000000"/>
          <w:sz w:val="24"/>
          <w:szCs w:val="28"/>
        </w:rPr>
        <w:t>80%</w:t>
      </w:r>
      <w:r>
        <w:rPr>
          <w:rFonts w:hint="eastAsia" w:ascii="仿宋_GB2312" w:hAnsi="宋体"/>
          <w:b/>
          <w:color w:val="000000"/>
          <w:sz w:val="24"/>
          <w:szCs w:val="28"/>
        </w:rPr>
        <w:t>为“较好”，到课率＜</w:t>
      </w:r>
      <w:r>
        <w:rPr>
          <w:rFonts w:ascii="仿宋_GB2312" w:hAnsi="宋体"/>
          <w:b/>
          <w:color w:val="000000"/>
          <w:sz w:val="24"/>
          <w:szCs w:val="28"/>
        </w:rPr>
        <w:t xml:space="preserve"> 80%</w:t>
      </w:r>
      <w:r>
        <w:rPr>
          <w:rFonts w:hint="eastAsia" w:ascii="仿宋_GB2312" w:hAnsi="宋体"/>
          <w:b/>
          <w:color w:val="000000"/>
          <w:sz w:val="24"/>
          <w:szCs w:val="28"/>
        </w:rPr>
        <w:t>为“差”。</w:t>
      </w:r>
    </w:p>
    <w:p w14:paraId="38B130C6">
      <w:pPr>
        <w:widowControl/>
        <w:shd w:val="clear" w:color="auto" w:fill="FFFFFF"/>
        <w:spacing w:line="520" w:lineRule="exact"/>
        <w:jc w:val="left"/>
        <w:outlineLvl w:val="1"/>
        <w:rPr>
          <w:rFonts w:hint="eastAsia" w:hAnsi="宋体" w:eastAsia="仿宋_GB2312"/>
          <w:b/>
          <w:color w:val="000000"/>
          <w:sz w:val="28"/>
          <w:szCs w:val="28"/>
        </w:rPr>
      </w:pPr>
    </w:p>
    <w:p w14:paraId="76AB2C17">
      <w:pPr>
        <w:widowControl/>
        <w:shd w:val="clear" w:color="auto" w:fill="FFFFFF"/>
        <w:spacing w:line="520" w:lineRule="exact"/>
        <w:jc w:val="left"/>
        <w:outlineLvl w:val="1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hAnsi="宋体" w:eastAsia="仿宋_GB2312"/>
          <w:b/>
          <w:color w:val="000000"/>
          <w:sz w:val="28"/>
          <w:szCs w:val="28"/>
        </w:rPr>
        <w:t>教学</w:t>
      </w:r>
      <w:r>
        <w:rPr>
          <w:rFonts w:hint="eastAsia" w:hAnsi="宋体" w:eastAsia="仿宋_GB2312"/>
          <w:b/>
          <w:color w:val="000000"/>
          <w:sz w:val="28"/>
          <w:szCs w:val="28"/>
          <w:lang w:val="en-US" w:eastAsia="zh-CN"/>
        </w:rPr>
        <w:t>场所</w:t>
      </w:r>
      <w:bookmarkStart w:id="0" w:name="_GoBack"/>
      <w:bookmarkEnd w:id="0"/>
      <w:r>
        <w:rPr>
          <w:rFonts w:hint="eastAsia" w:hAnsi="宋体" w:eastAsia="仿宋_GB2312"/>
          <w:color w:val="000000"/>
          <w:sz w:val="28"/>
          <w:szCs w:val="28"/>
        </w:rPr>
        <w:t>：</w:t>
      </w:r>
      <w:r>
        <w:rPr>
          <w:rFonts w:hAnsi="宋体" w:eastAsia="仿宋_GB2312"/>
          <w:color w:val="000000"/>
          <w:sz w:val="28"/>
          <w:szCs w:val="28"/>
        </w:rPr>
        <w:t xml:space="preserve">                  </w:t>
      </w:r>
      <w:r>
        <w:rPr>
          <w:rFonts w:hint="eastAsia" w:hAnsi="宋体" w:eastAsia="仿宋_GB2312"/>
          <w:b/>
          <w:color w:val="000000"/>
          <w:sz w:val="28"/>
          <w:szCs w:val="28"/>
        </w:rPr>
        <w:t>检查人</w:t>
      </w:r>
      <w:r>
        <w:rPr>
          <w:rFonts w:hint="eastAsia" w:hAnsi="宋体" w:eastAsia="仿宋_GB2312"/>
          <w:color w:val="000000"/>
          <w:sz w:val="28"/>
          <w:szCs w:val="28"/>
        </w:rPr>
        <w:t>：</w:t>
      </w:r>
      <w:r>
        <w:rPr>
          <w:rFonts w:hAnsi="宋体" w:eastAsia="仿宋_GB2312"/>
          <w:color w:val="000000"/>
          <w:sz w:val="28"/>
          <w:szCs w:val="28"/>
        </w:rPr>
        <w:t xml:space="preserve">               </w:t>
      </w:r>
      <w:r>
        <w:rPr>
          <w:rFonts w:hint="eastAsia" w:hAnsi="宋体" w:eastAsia="仿宋_GB2312"/>
          <w:b/>
          <w:color w:val="000000"/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</w:p>
    <w:p w14:paraId="58AEFB20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chapStyle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9EB9D">
    <w:pPr>
      <w:pStyle w:val="2"/>
      <w:ind w:right="420" w:rightChars="20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6DE3919A">
    <w:pPr>
      <w:pStyle w:val="2"/>
    </w:pPr>
  </w:p>
  <w:p w14:paraId="2530AC7D"/>
  <w:p w14:paraId="2CD617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827EE">
    <w:pPr>
      <w:pStyle w:val="2"/>
      <w:ind w:left="420" w:leftChars="2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1E4016E1">
    <w:pPr>
      <w:pStyle w:val="2"/>
    </w:pPr>
  </w:p>
  <w:p w14:paraId="6D893919"/>
  <w:p w14:paraId="54CB805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4AD2B">
    <w:pPr>
      <w:pStyle w:val="3"/>
      <w:pBdr>
        <w:bottom w:val="none" w:color="auto" w:sz="0" w:space="0"/>
      </w:pBdr>
    </w:pPr>
  </w:p>
  <w:p w14:paraId="7A2C25D8"/>
  <w:p w14:paraId="21A0E7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DhiYTc0NGQ1MDNlZWJkMmUxZTc3ZDVhN2I0NzYifQ=="/>
  </w:docVars>
  <w:rsids>
    <w:rsidRoot w:val="00000000"/>
    <w:rsid w:val="096B1C00"/>
    <w:rsid w:val="1FA5211B"/>
    <w:rsid w:val="4CF36375"/>
    <w:rsid w:val="4DC31CA9"/>
    <w:rsid w:val="77D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148</Characters>
  <Lines>0</Lines>
  <Paragraphs>0</Paragraphs>
  <TotalTime>2</TotalTime>
  <ScaleCrop>false</ScaleCrop>
  <LinksUpToDate>false</LinksUpToDate>
  <CharactersWithSpaces>183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2021-11-25T07:06:00Z</dcterms:created>
  <dc:creator>陈明</dc:creator>
  <cp:lastModifiedBy>童丽琴</cp:lastModifiedBy>
  <dcterms:modified xsi:type="dcterms:W3CDTF">2025-02-22T01:13:16Z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8C9174F5795B42FABD935514B5B41745_13</vt:lpwstr>
  </property>
</Properties>
</file>