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BC720">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p>
    <w:p w14:paraId="22C75B88">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14:paraId="78AAF94B">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5</w:t>
      </w:r>
      <w:r>
        <w:rPr>
          <w:rFonts w:hint="eastAsia" w:ascii="宋体" w:hAnsi="宋体"/>
          <w:color w:val="000000"/>
          <w:sz w:val="36"/>
          <w:szCs w:val="36"/>
        </w:rPr>
        <w:t>～202</w:t>
      </w:r>
      <w:r>
        <w:rPr>
          <w:rFonts w:hint="eastAsia" w:ascii="宋体" w:hAnsi="宋体"/>
          <w:color w:val="000000"/>
          <w:sz w:val="36"/>
          <w:szCs w:val="36"/>
          <w:lang w:val="en-US" w:eastAsia="zh-CN"/>
        </w:rPr>
        <w:t>6</w:t>
      </w:r>
      <w:r>
        <w:rPr>
          <w:rFonts w:hint="eastAsia" w:ascii="宋体" w:hAnsi="宋体"/>
          <w:color w:val="000000"/>
          <w:sz w:val="36"/>
          <w:szCs w:val="36"/>
        </w:rPr>
        <w:t>学年度第</w:t>
      </w:r>
      <w:r>
        <w:rPr>
          <w:rFonts w:hint="eastAsia" w:ascii="宋体" w:hAnsi="宋体"/>
          <w:color w:val="000000"/>
          <w:sz w:val="36"/>
          <w:szCs w:val="36"/>
          <w:lang w:val="en-US" w:eastAsia="zh-CN"/>
        </w:rPr>
        <w:t>一</w:t>
      </w:r>
      <w:r>
        <w:rPr>
          <w:rFonts w:hint="eastAsia" w:ascii="宋体" w:hAnsi="宋体"/>
          <w:color w:val="000000"/>
          <w:sz w:val="36"/>
          <w:szCs w:val="36"/>
        </w:rPr>
        <w:t>学期</w:t>
      </w:r>
    </w:p>
    <w:p w14:paraId="7E807A4F">
      <w:pPr>
        <w:spacing w:before="468" w:beforeLines="150"/>
        <w:ind w:firstLine="0" w:firstLineChars="0"/>
        <w:rPr>
          <w:rFonts w:hint="eastAsia" w:ascii="华文隶书" w:eastAsia="华文隶书"/>
          <w:color w:val="000000"/>
          <w:sz w:val="36"/>
        </w:rPr>
      </w:pPr>
    </w:p>
    <w:p w14:paraId="7F1EF122">
      <w:pPr>
        <w:spacing w:before="468" w:beforeLines="150"/>
        <w:ind w:firstLine="0" w:firstLineChars="0"/>
        <w:rPr>
          <w:rFonts w:hint="eastAsia" w:ascii="华文隶书" w:eastAsia="华文隶书"/>
          <w:color w:val="000000"/>
          <w:sz w:val="36"/>
        </w:rPr>
      </w:pPr>
    </w:p>
    <w:p w14:paraId="059EE3CD">
      <w:pPr>
        <w:spacing w:before="468" w:beforeLines="150"/>
        <w:ind w:firstLine="0" w:firstLineChars="0"/>
        <w:rPr>
          <w:rFonts w:hint="eastAsia" w:ascii="华文隶书" w:eastAsia="华文隶书"/>
          <w:color w:val="000000"/>
          <w:sz w:val="36"/>
        </w:rPr>
      </w:pPr>
    </w:p>
    <w:p w14:paraId="4F974F53">
      <w:pPr>
        <w:spacing w:before="468" w:beforeLines="150"/>
        <w:ind w:firstLine="0" w:firstLineChars="0"/>
        <w:rPr>
          <w:rFonts w:hint="eastAsia" w:ascii="华文隶书" w:eastAsia="华文隶书"/>
          <w:color w:val="000000"/>
          <w:sz w:val="36"/>
        </w:rPr>
      </w:pPr>
    </w:p>
    <w:p w14:paraId="0E714EDA">
      <w:pPr>
        <w:spacing w:before="468" w:beforeLines="150"/>
        <w:ind w:firstLine="0" w:firstLineChars="0"/>
        <w:rPr>
          <w:rFonts w:hint="eastAsia" w:ascii="华文隶书" w:eastAsia="华文隶书"/>
          <w:color w:val="000000"/>
          <w:sz w:val="36"/>
        </w:rPr>
      </w:pPr>
    </w:p>
    <w:p w14:paraId="144A590D">
      <w:pPr>
        <w:spacing w:line="240" w:lineRule="auto"/>
        <w:ind w:firstLine="0" w:firstLineChars="0"/>
        <w:rPr>
          <w:rFonts w:hint="eastAsia" w:ascii="华文隶书" w:eastAsia="华文隶书"/>
          <w:color w:val="000000"/>
          <w:kern w:val="0"/>
          <w:sz w:val="36"/>
        </w:rPr>
      </w:pPr>
    </w:p>
    <w:p w14:paraId="744BED0F">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14:paraId="152E4587">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五</w:t>
      </w:r>
      <w:r>
        <w:rPr>
          <w:rFonts w:hint="eastAsia" w:ascii="黑体" w:eastAsia="黑体"/>
          <w:color w:val="000000"/>
          <w:sz w:val="32"/>
          <w:szCs w:val="32"/>
        </w:rPr>
        <w:t>年</w:t>
      </w:r>
      <w:r>
        <w:rPr>
          <w:rFonts w:hint="eastAsia" w:ascii="黑体" w:eastAsia="黑体"/>
          <w:color w:val="000000"/>
          <w:sz w:val="32"/>
          <w:szCs w:val="32"/>
          <w:lang w:val="en-US" w:eastAsia="zh-CN"/>
        </w:rPr>
        <w:t>八</w:t>
      </w:r>
      <w:r>
        <w:rPr>
          <w:rFonts w:hint="eastAsia" w:ascii="黑体" w:eastAsia="黑体"/>
          <w:color w:val="000000"/>
          <w:sz w:val="32"/>
          <w:szCs w:val="32"/>
        </w:rPr>
        <w:t>月</w:t>
      </w:r>
    </w:p>
    <w:p w14:paraId="5FE65CB7">
      <w:pPr>
        <w:ind w:firstLine="480"/>
        <w:rPr>
          <w:rFonts w:hint="eastAsia"/>
          <w:color w:val="000000"/>
        </w:rPr>
      </w:pPr>
    </w:p>
    <w:p w14:paraId="701E18F9">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14:paraId="5FFC8348">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14:paraId="6CA60251">
      <w:pPr>
        <w:pStyle w:val="5"/>
        <w:tabs>
          <w:tab w:val="right" w:leader="dot" w:pos="8306"/>
        </w:tabs>
        <w:rPr>
          <w:rFonts w:hint="eastAsia"/>
        </w:rPr>
      </w:pPr>
    </w:p>
    <w:p w14:paraId="57F2A052">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14:paraId="2E55911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14:paraId="06885747">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从创意到专利：国家审查员教你保护创新</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14:paraId="6F7AA52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数字孪生与应用实践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14:paraId="4E3ED01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大学物理实验演示与创新设计</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fldChar w:fldCharType="end"/>
      </w:r>
    </w:p>
    <w:p w14:paraId="5436BDD3">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数学软件与实验</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14:paraId="490EB781">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数学基础强化</w:t>
      </w:r>
      <w:r>
        <w:rPr>
          <w:rFonts w:hint="eastAsia" w:asciiTheme="minorEastAsia" w:hAnsiTheme="minorEastAsia" w:cstheme="minorEastAsia"/>
          <w:sz w:val="24"/>
          <w:szCs w:val="24"/>
          <w:lang w:val="en-US" w:eastAsia="zh-CN"/>
        </w:rPr>
        <w:t>B</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14:paraId="242A4EA3">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股市冲浪：证券投资理论与实践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14:paraId="4394F157">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专业论文写作（社科类）</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14:paraId="4C1BDE36">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东方生命观：中国传统养生文化精要</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14:paraId="6372A99F">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首义文化概论</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14:paraId="2DA110D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cstheme="minorEastAsia"/>
          <w:sz w:val="24"/>
          <w:szCs w:val="24"/>
          <w:lang w:val="en-US" w:eastAsia="zh-CN"/>
        </w:rPr>
        <w:t>中国文化概论</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14:paraId="6E82C337">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生活美学：整理收纳的艺术与实践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14:paraId="34894DD3">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大学辩论基础</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14:paraId="2E5A074D">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中外文学经典思辨</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7</w:t>
      </w:r>
    </w:p>
    <w:p w14:paraId="63203ECE">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基础英语学习策略与实践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8</w:t>
      </w:r>
    </w:p>
    <w:p w14:paraId="163880FB">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陶艺手工制作</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14:paraId="2BFC5F9C">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插花艺术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14:paraId="78F9148D">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22</w:t>
      </w:r>
    </w:p>
    <w:p w14:paraId="2F8BDEB2">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芭蕾形体训练</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14:paraId="7DA11818">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大众艺术体操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23</w:t>
      </w:r>
    </w:p>
    <w:p w14:paraId="77C55A71">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14:paraId="5C927BE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14:paraId="1CACD2FC">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14:paraId="0B25D4BB">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7</w:t>
      </w:r>
    </w:p>
    <w:p w14:paraId="37AC4174">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7</w:t>
      </w:r>
    </w:p>
    <w:p w14:paraId="0D3ACBB2">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8</w:t>
      </w:r>
    </w:p>
    <w:p w14:paraId="773EE1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14:paraId="38EBA5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“智慧树”在线学习课程（见智慧树</w:t>
      </w:r>
      <w:r>
        <w:rPr>
          <w:rFonts w:hint="eastAsia" w:asciiTheme="minorEastAsia" w:hAnsiTheme="minorEastAsia" w:cstheme="minorEastAsia"/>
          <w:b/>
          <w:bCs/>
          <w:sz w:val="24"/>
          <w:szCs w:val="24"/>
          <w:lang w:val="en-US" w:eastAsia="zh-CN"/>
        </w:rPr>
        <w:t>官网</w:t>
      </w:r>
      <w:r>
        <w:rPr>
          <w:rFonts w:hint="eastAsia" w:asciiTheme="minorEastAsia" w:hAnsiTheme="minorEastAsia" w:eastAsiaTheme="minorEastAsia" w:cstheme="minorEastAsia"/>
          <w:b/>
          <w:bCs/>
          <w:sz w:val="24"/>
          <w:szCs w:val="24"/>
        </w:rPr>
        <w:t>）</w:t>
      </w:r>
    </w:p>
    <w:p w14:paraId="616A19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p>
    <w:p w14:paraId="0B882B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49780E3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14:paraId="5F196A7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14:paraId="2FC4B9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14:paraId="556825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14:paraId="3F126F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14:paraId="321B908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14:paraId="15E31D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14:paraId="7557B1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14:paraId="44523B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14:paraId="593CB04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14:paraId="57070C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14:paraId="7F8830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14:paraId="2652E0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14:paraId="43742C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14:paraId="54683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14:paraId="73AA7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14:paraId="3897B0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14:paraId="58E5324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14:paraId="47D011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14:paraId="4072A4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14:paraId="7B3CE7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14:paraId="4C6208A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14:paraId="7D3F4A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14:paraId="24E9ED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14:paraId="469768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14:paraId="65E7EC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14:paraId="7DA4A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14:paraId="749A7F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14:paraId="52893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14:paraId="588BFD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个学分。学生在修业年限内应至少取得8个通识教育选修学分。</w:t>
      </w:r>
    </w:p>
    <w:p w14:paraId="00D393D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14:paraId="03BA0A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14:paraId="7C7CE1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14:paraId="33C370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14:paraId="7A134F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14:paraId="73B301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14:paraId="0934C6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14:paraId="227515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14:paraId="5EFC26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14:paraId="3930B8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14:paraId="7ADB9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14:paraId="4F3100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14:paraId="5813E9F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14:paraId="2EC29E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14:paraId="6E27668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14:paraId="758F95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14:paraId="524547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14:paraId="753E3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14:paraId="4244E6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14:paraId="4B7923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14:paraId="4E5B8FB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14:paraId="2A561C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14:paraId="23BE8E2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14:paraId="67C5B7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14:paraId="0FE08C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14:paraId="58EF36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14:paraId="3BAD81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14:paraId="357FF0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14:paraId="794A88D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14:paraId="58B3547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14:paraId="491A2E6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14:paraId="158988D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14:paraId="7499CB8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14:paraId="79AD307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14:paraId="5484B5D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14:paraId="3F842F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14:paraId="4A8982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14:paraId="2C51FA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14:paraId="6E6874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1C238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A4CB6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17A0A7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73AD8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22E60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4637F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78B5F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DCE5C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E3DA9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B7495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BF3CF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E4E0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685290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98EF4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79F63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89FFC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8602E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81988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41E6BB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E21CF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514DD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69944A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A47CC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177495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148A4D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6E68D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E6DA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1713DB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DFDE0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B8E0C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667BBC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40E9E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4364B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6B1534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14:paraId="5F120A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14:paraId="17B3B62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14:paraId="0A16456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14:paraId="323AF6A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14:paraId="29B685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10E3C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E968A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FC189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791B34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2EFC67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756F6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47D080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04BD0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39429A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46D22D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9AFF0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03547A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14:paraId="5A4FBB84">
      <w:pPr>
        <w:spacing w:line="360" w:lineRule="auto"/>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从创意到专利：国家审查员教你保护创新</w:t>
      </w:r>
    </w:p>
    <w:p w14:paraId="7F40D1AB">
      <w:pPr>
        <w:spacing w:line="360" w:lineRule="auto"/>
        <w:rPr>
          <w:rFonts w:asciiTheme="minorEastAsia" w:hAnsiTheme="minorEastAsia" w:cstheme="minorEastAsia"/>
          <w:sz w:val="24"/>
        </w:rPr>
      </w:pPr>
      <w:r>
        <w:rPr>
          <w:rFonts w:hint="eastAsia" w:asciiTheme="minorEastAsia" w:hAnsiTheme="minorEastAsia" w:cstheme="minorEastAsia"/>
          <w:b/>
          <w:bCs/>
          <w:sz w:val="24"/>
        </w:rPr>
        <w:t>一、学时与学分：</w:t>
      </w:r>
      <w:r>
        <w:rPr>
          <w:rFonts w:hint="eastAsia" w:asciiTheme="minorEastAsia" w:hAnsiTheme="minorEastAsia" w:cstheme="minorEastAsia"/>
          <w:sz w:val="24"/>
        </w:rPr>
        <w:t>16/1</w:t>
      </w:r>
    </w:p>
    <w:p w14:paraId="261370F4">
      <w:pPr>
        <w:spacing w:line="360" w:lineRule="auto"/>
        <w:rPr>
          <w:rFonts w:asciiTheme="minorEastAsia" w:hAnsiTheme="minorEastAsia" w:cstheme="minorEastAsia"/>
          <w:sz w:val="24"/>
        </w:rPr>
      </w:pPr>
      <w:r>
        <w:rPr>
          <w:rFonts w:hint="eastAsia" w:asciiTheme="minorEastAsia" w:hAnsiTheme="minorEastAsia" w:cstheme="minorEastAsia"/>
          <w:b/>
          <w:bCs/>
          <w:sz w:val="24"/>
        </w:rPr>
        <w:t>二、开课对象：</w:t>
      </w:r>
    </w:p>
    <w:p w14:paraId="70F0FD35">
      <w:pPr>
        <w:spacing w:line="360" w:lineRule="auto"/>
        <w:ind w:firstLine="480" w:firstLineChars="200"/>
        <w:rPr>
          <w:rFonts w:asciiTheme="minorEastAsia" w:hAnsiTheme="minorEastAsia" w:cstheme="minorEastAsia"/>
          <w:b/>
          <w:bCs/>
          <w:color w:val="7030A0"/>
          <w:sz w:val="24"/>
        </w:rPr>
      </w:pPr>
      <w:r>
        <w:rPr>
          <w:rFonts w:hint="eastAsia" w:asciiTheme="minorEastAsia" w:hAnsiTheme="minorEastAsia" w:cstheme="minorEastAsia"/>
          <w:color w:val="7030A0"/>
          <w:sz w:val="24"/>
        </w:rPr>
        <w:t>武昌校区信息科学与工程学院</w:t>
      </w:r>
      <w:r>
        <w:rPr>
          <w:rFonts w:hint="eastAsia" w:asciiTheme="minorEastAsia" w:hAnsiTheme="minorEastAsia" w:cstheme="minorEastAsia"/>
          <w:color w:val="7030A0"/>
          <w:sz w:val="24"/>
          <w:lang w:eastAsia="zh-CN"/>
        </w:rPr>
        <w:t>、</w:t>
      </w:r>
      <w:r>
        <w:rPr>
          <w:rFonts w:hint="eastAsia" w:asciiTheme="minorEastAsia" w:hAnsiTheme="minorEastAsia" w:cstheme="minorEastAsia"/>
          <w:color w:val="7030A0"/>
          <w:sz w:val="24"/>
        </w:rPr>
        <w:t>机电与自动化学院</w:t>
      </w:r>
      <w:r>
        <w:rPr>
          <w:rFonts w:hint="eastAsia" w:asciiTheme="minorEastAsia" w:hAnsiTheme="minorEastAsia" w:cstheme="minorEastAsia"/>
          <w:color w:val="7030A0"/>
          <w:sz w:val="24"/>
          <w:lang w:eastAsia="zh-CN"/>
        </w:rPr>
        <w:t>、</w:t>
      </w:r>
      <w:r>
        <w:rPr>
          <w:rFonts w:hint="eastAsia" w:asciiTheme="minorEastAsia" w:hAnsiTheme="minorEastAsia" w:cstheme="minorEastAsia"/>
          <w:color w:val="7030A0"/>
          <w:sz w:val="24"/>
        </w:rPr>
        <w:t>城市建设学院</w:t>
      </w:r>
    </w:p>
    <w:p w14:paraId="6EF2388B">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三、教师简介：</w:t>
      </w:r>
    </w:p>
    <w:p w14:paraId="07D3D055">
      <w:pPr>
        <w:spacing w:line="360" w:lineRule="auto"/>
        <w:ind w:firstLine="480" w:firstLineChars="200"/>
        <w:rPr>
          <w:rFonts w:hint="eastAsia" w:asciiTheme="minorEastAsia" w:hAnsiTheme="minorEastAsia" w:cstheme="minorEastAsia"/>
          <w:sz w:val="24"/>
          <w:lang w:val="en-US" w:eastAsia="zh-CN"/>
        </w:rPr>
      </w:pPr>
      <w:r>
        <w:rPr>
          <w:rFonts w:hint="eastAsia" w:asciiTheme="minorEastAsia" w:hAnsiTheme="minorEastAsia" w:cstheme="minorEastAsia"/>
          <w:sz w:val="24"/>
        </w:rPr>
        <w:t>卓雷棚</w:t>
      </w:r>
      <w:r>
        <w:rPr>
          <w:rFonts w:hint="eastAsia" w:asciiTheme="minorEastAsia" w:hAnsiTheme="minorEastAsia" w:cstheme="minorEastAsia"/>
          <w:sz w:val="24"/>
          <w:lang w:eastAsia="zh-CN"/>
        </w:rPr>
        <w:t>，城市建设学院</w:t>
      </w:r>
      <w:r>
        <w:rPr>
          <w:rFonts w:hint="eastAsia" w:asciiTheme="minorEastAsia" w:hAnsiTheme="minorEastAsia" w:cstheme="minorEastAsia"/>
          <w:sz w:val="24"/>
          <w:lang w:val="en-US" w:eastAsia="zh-CN"/>
        </w:rPr>
        <w:t>教师</w:t>
      </w:r>
    </w:p>
    <w:p w14:paraId="7F44DA2F">
      <w:pPr>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bCs/>
          <w:sz w:val="24"/>
          <w:lang w:val="en-US" w:eastAsia="zh-CN"/>
        </w:rPr>
        <w:t>专</w:t>
      </w:r>
      <w:r>
        <w:rPr>
          <w:rFonts w:hint="eastAsia" w:asciiTheme="minorEastAsia" w:hAnsiTheme="minorEastAsia" w:cstheme="minorEastAsia"/>
          <w:b/>
          <w:bCs/>
          <w:sz w:val="24"/>
        </w:rPr>
        <w:t>业领域：</w:t>
      </w:r>
      <w:r>
        <w:rPr>
          <w:rFonts w:hint="eastAsia" w:asciiTheme="minorEastAsia" w:hAnsiTheme="minorEastAsia" w:cstheme="minorEastAsia"/>
          <w:sz w:val="24"/>
        </w:rPr>
        <w:t>专利实务、岩土工程与水利水电技术</w:t>
      </w:r>
    </w:p>
    <w:p w14:paraId="05F775A8">
      <w:pPr>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bCs/>
          <w:sz w:val="24"/>
        </w:rPr>
        <w:t>教育背景</w:t>
      </w:r>
      <w:r>
        <w:rPr>
          <w:rFonts w:hint="eastAsia" w:asciiTheme="minorEastAsia" w:hAnsiTheme="minorEastAsia" w:cstheme="minorEastAsia"/>
          <w:sz w:val="24"/>
        </w:rPr>
        <w:t>：</w:t>
      </w:r>
    </w:p>
    <w:p w14:paraId="333165CE">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福州大学（211高校） 水利水电工程 学士（2007-2011）</w:t>
      </w:r>
    </w:p>
    <w:p w14:paraId="1B73232A">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四川大学（985高校） 岩土工程 硕士（2011-2014）</w:t>
      </w:r>
    </w:p>
    <w:p w14:paraId="5E98BFB4">
      <w:pPr>
        <w:spacing w:line="360" w:lineRule="auto"/>
        <w:ind w:firstLine="482" w:firstLineChars="200"/>
        <w:rPr>
          <w:rFonts w:asciiTheme="minorEastAsia" w:hAnsiTheme="minorEastAsia" w:cstheme="minorEastAsia"/>
          <w:sz w:val="24"/>
        </w:rPr>
      </w:pPr>
      <w:bookmarkStart w:id="2" w:name="_GoBack"/>
      <w:r>
        <w:rPr>
          <w:rFonts w:hint="eastAsia" w:asciiTheme="minorEastAsia" w:hAnsiTheme="minorEastAsia" w:cstheme="minorEastAsia"/>
          <w:b/>
          <w:bCs/>
          <w:sz w:val="24"/>
        </w:rPr>
        <w:t>职业经历</w:t>
      </w:r>
      <w:bookmarkEnd w:id="2"/>
      <w:r>
        <w:rPr>
          <w:rFonts w:hint="eastAsia" w:asciiTheme="minorEastAsia" w:hAnsiTheme="minorEastAsia" w:cstheme="minorEastAsia"/>
          <w:sz w:val="24"/>
        </w:rPr>
        <w:t>：</w:t>
      </w:r>
    </w:p>
    <w:p w14:paraId="0323615A">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国家知识产权局专利局专利审查协作湖北中心专利审查员（2014-2021）</w:t>
      </w:r>
    </w:p>
    <w:p w14:paraId="55437FBC">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7年国家级专利审查经验，精通专利申请及审查流程，累计处理各类专利案件超千件。</w:t>
      </w:r>
    </w:p>
    <w:p w14:paraId="20BF2995">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专利代理师（2021年取得职业资格）</w:t>
      </w:r>
    </w:p>
    <w:p w14:paraId="28C18A65">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长期从事专利代理工作，熟悉企业创新保护与高校科研成果转化实务。</w:t>
      </w:r>
    </w:p>
    <w:p w14:paraId="7E0CFDB9">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城市建设学院专职教师（2023年至今）</w:t>
      </w:r>
    </w:p>
    <w:p w14:paraId="092361B3">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主讲工程类课程，注重理论与实践结合，擅长将知识产权融入工程技术教育。</w:t>
      </w:r>
    </w:p>
    <w:p w14:paraId="1E8CAEFE">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四、课程简介：</w:t>
      </w:r>
    </w:p>
    <w:p w14:paraId="3CBEE062">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在创新驱动发展的时代，无论是科研论文、学科竞赛、创业项目，还是职场竞争力，专利已成为衡量技术价值的关键指标。但——</w:t>
      </w:r>
    </w:p>
    <w:p w14:paraId="53AEA5DF">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如何将你的创意变成受法律保护的专利？</w:t>
      </w:r>
    </w:p>
    <w:p w14:paraId="5D0B36C2">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如何避免专利被驳回？</w:t>
      </w:r>
    </w:p>
    <w:p w14:paraId="349E3BF7">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如何用专利为考研、求职、创业加分？</w:t>
      </w:r>
    </w:p>
    <w:p w14:paraId="4F3BB881">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本课程将带你跨越“从技术到权利”的鸿沟，掌握创新保护的实战技能！</w:t>
      </w:r>
    </w:p>
    <w:p w14:paraId="723D33F8">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主讲人兼具国家专利局审查员（7年）、专利代理师、高校教师三重背景，深度结合审查标准与高校需求。</w:t>
      </w:r>
    </w:p>
    <w:p w14:paraId="4EFEB82C">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优秀学员可获专利代理所/科技企业实习推荐，助力成为紧缺的“专利工程师”。</w:t>
      </w:r>
    </w:p>
    <w:p w14:paraId="393F8AAB">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专利不是天才的专属，而是创新者的工具。在这里，你将学会如何为你的创意穿上法律铠甲。</w:t>
      </w:r>
    </w:p>
    <w:p w14:paraId="47FE099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14:paraId="0C5354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404C37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数字孪生与应用实践</w:t>
      </w:r>
    </w:p>
    <w:p w14:paraId="18E46E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p>
    <w:p w14:paraId="32D98D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2CD51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lang w:val="en-US"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7030A0"/>
          <w:sz w:val="24"/>
          <w:szCs w:val="24"/>
          <w:lang w:val="en-US" w:eastAsia="zh-CN"/>
        </w:rPr>
        <w:t>信</w:t>
      </w:r>
      <w:r>
        <w:rPr>
          <w:rFonts w:hint="eastAsia" w:asciiTheme="minorEastAsia" w:hAnsiTheme="minorEastAsia" w:eastAsiaTheme="minorEastAsia" w:cstheme="minorEastAsia"/>
          <w:b w:val="0"/>
          <w:bCs w:val="0"/>
          <w:color w:val="7030A0"/>
          <w:sz w:val="24"/>
          <w:szCs w:val="24"/>
        </w:rPr>
        <w:t>息科学与工程学院</w:t>
      </w:r>
      <w:r>
        <w:rPr>
          <w:rFonts w:hint="eastAsia" w:asciiTheme="minorEastAsia" w:hAnsiTheme="minorEastAsia" w:eastAsiaTheme="minorEastAsia" w:cstheme="minorEastAsia"/>
          <w:b w:val="0"/>
          <w:bCs w:val="0"/>
          <w:color w:val="7030A0"/>
          <w:sz w:val="24"/>
          <w:szCs w:val="24"/>
          <w:lang w:eastAsia="zh-CN"/>
        </w:rPr>
        <w:t>、</w:t>
      </w:r>
      <w:r>
        <w:rPr>
          <w:rFonts w:hint="eastAsia" w:asciiTheme="minorEastAsia" w:hAnsiTheme="minorEastAsia" w:eastAsiaTheme="minorEastAsia" w:cstheme="minorEastAsia"/>
          <w:b w:val="0"/>
          <w:bCs w:val="0"/>
          <w:color w:val="7030A0"/>
          <w:sz w:val="24"/>
          <w:szCs w:val="24"/>
        </w:rPr>
        <w:t>机电与自动化学院</w:t>
      </w:r>
      <w:r>
        <w:rPr>
          <w:rFonts w:hint="eastAsia" w:asciiTheme="minorEastAsia" w:hAnsiTheme="minorEastAsia" w:eastAsiaTheme="minorEastAsia" w:cstheme="minorEastAsia"/>
          <w:b w:val="0"/>
          <w:bCs w:val="0"/>
          <w:color w:val="7030A0"/>
          <w:sz w:val="24"/>
          <w:szCs w:val="24"/>
          <w:lang w:eastAsia="zh-CN"/>
        </w:rPr>
        <w:t>、</w:t>
      </w:r>
      <w:r>
        <w:rPr>
          <w:rFonts w:hint="eastAsia" w:asciiTheme="minorEastAsia" w:hAnsiTheme="minorEastAsia" w:eastAsiaTheme="minorEastAsia" w:cstheme="minorEastAsia"/>
          <w:b w:val="0"/>
          <w:bCs w:val="0"/>
          <w:color w:val="7030A0"/>
          <w:sz w:val="24"/>
          <w:szCs w:val="24"/>
        </w:rPr>
        <w:t>城市建设学院</w:t>
      </w:r>
      <w:r>
        <w:rPr>
          <w:rFonts w:hint="eastAsia" w:asciiTheme="minorEastAsia" w:hAnsiTheme="minorEastAsia" w:eastAsiaTheme="minorEastAsia" w:cstheme="minorEastAsia"/>
          <w:b w:val="0"/>
          <w:bCs w:val="0"/>
          <w:color w:val="7030A0"/>
          <w:sz w:val="24"/>
          <w:szCs w:val="24"/>
          <w:lang w:val="en-US" w:eastAsia="zh-CN"/>
        </w:rPr>
        <w:t>学生</w:t>
      </w:r>
    </w:p>
    <w:p w14:paraId="5FE9416C">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三、教师简介：</w:t>
      </w:r>
    </w:p>
    <w:p w14:paraId="0237FD9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鹏，男，生于1983年10月，中国共产党员，武汉大学学士/硕士/博士/博士后，专业为地理信息系统（GIS）/计算机应用技术，学习与工作期间一直从事三维地理信息系统（3DGIS）、虚拟现实（VR/MR/AR）、数字孪生方面的研究与技术孵化</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2023年7月进入信息科学与工程学院工作，负责虚拟现实与数字孪生方面的科研与教学。</w:t>
      </w:r>
    </w:p>
    <w:p w14:paraId="0C0CE179">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四、课程简介：</w:t>
      </w:r>
    </w:p>
    <w:p w14:paraId="584A3C32">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随着互联网、物联网、云计算、人工智能、大数据、5G技术的发展，数字孪生应用在智慧城市的各个领域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发展迅速，成为近几年最热门的技术与产业发展方向之一，带动了一大批企业与新技术的发展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应用领域包括智慧城市（数字政府、城市大脑、智慧社区、智慧园区、智慧管网等）、智慧交通、智能工厂、孪生流域、智慧旅游、智慧农业、智慧矿山及各种与城市、自然相关的智慧、智能的数字应用等。在国家政策导向方面，国务院明确将数字孪生城市列入《“十四五”数字经济发展规划》；多个部委、省市近两年先后发布了大量关于加速建设数字孪生的文件，不断推进着数字孪生的发展进程，如工信部、住建部、自然资源部、国家能源局、信标委等都发布了相关对的指导文件、准则、标准等；未来会有更多的行业参与到数字孪生的建设之中。数字孪生是一门综合性技术，是各行各业进入智慧化、智能化时代不可缺少的关键一环，华为、腾讯、阿里巴巴等巨头及众多大型企业都参与其中抢占技术、人才与市场。目前，数字孪生的还处于发展前期，有大量未解决的技术难题，人才短缺。未来，随着我国各行业智能化的不断发展，需要更多的人才来从事数字孪生方面的科研与技术工作，本课程旨在让更多学生了解与学习与数字孪生相关的技术，拓宽学生的知识面与眼界，为学生未来可能从事数字孪生方面的工作打下基础，拓展学生的就业面。</w:t>
      </w:r>
    </w:p>
    <w:p w14:paraId="185B1206">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分为理论与实践两部分，理论部分的目标是让学生了解与学习数字孪生相关的主要专业领域，包括三维计算机图形学、三维地理信息系统（3D-GIS）、三维建模技术、虚拟现实技术（AR/VR/MR）、数字孪生引擎等，通过以上课程让学生掌握数字孪生的基本技术理论体系，为学生深入学习与研究数字孪生建立意识形态的基础；实践课程的目标是让学生掌握数字孪生开发的基本动手能力，包括基本的三维可视化开发基础、数字孪生应用开发基础、案例开发等，通过以上课程，为学生在数字孪生方面的后续自学钻研、项目开发及就业打下实践基础。</w:t>
      </w:r>
    </w:p>
    <w:p w14:paraId="434C9587">
      <w:pPr>
        <w:snapToGrid w:val="0"/>
        <w:spacing w:line="360" w:lineRule="auto"/>
        <w:ind w:firstLine="480" w:firstLineChars="200"/>
        <w:rPr>
          <w:rFonts w:hint="eastAsia" w:ascii="宋体" w:hAnsi="宋体" w:eastAsia="宋体"/>
          <w:sz w:val="24"/>
        </w:rPr>
      </w:pPr>
    </w:p>
    <w:p w14:paraId="1084C55A">
      <w:pPr>
        <w:snapToGrid w:val="0"/>
        <w:spacing w:line="360" w:lineRule="auto"/>
        <w:ind w:firstLine="480" w:firstLineChars="200"/>
        <w:rPr>
          <w:rFonts w:hint="eastAsia" w:ascii="宋体" w:hAnsi="宋体" w:eastAsia="宋体"/>
          <w:sz w:val="24"/>
        </w:rPr>
      </w:pPr>
    </w:p>
    <w:p w14:paraId="20D3D310">
      <w:pPr>
        <w:snapToGrid w:val="0"/>
        <w:spacing w:line="360" w:lineRule="auto"/>
        <w:ind w:firstLine="480" w:firstLineChars="200"/>
        <w:rPr>
          <w:rFonts w:hint="eastAsia" w:ascii="宋体" w:hAnsi="宋体" w:eastAsia="宋体"/>
          <w:sz w:val="24"/>
        </w:rPr>
      </w:pPr>
    </w:p>
    <w:p w14:paraId="1BE3317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24"/>
          <w:szCs w:val="24"/>
        </w:rPr>
      </w:pPr>
      <w:r>
        <w:rPr>
          <w:rFonts w:hint="eastAsia" w:ascii="宋体" w:hAnsi="宋体" w:cs="宋体"/>
          <w:b/>
          <w:bCs/>
          <w:sz w:val="32"/>
          <w:szCs w:val="32"/>
          <w:lang w:val="en-US" w:eastAsia="zh-CN"/>
        </w:rPr>
        <w:t>大学物理实验演示与创新设计</w:t>
      </w:r>
    </w:p>
    <w:p w14:paraId="3B67AC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1.5</w:t>
      </w:r>
    </w:p>
    <w:p w14:paraId="3FD02B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25DE1C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3CBCDB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29EF70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彭玉平，大学物理实验室主任，长期从事大学物理、大学物理实验教学，并指导学生参加湖北省大学生物理实验创新大赛和全国大赛获得多项大奖，主持实验室建设和科普教育基地建设，多次担任科普活动主讲，具有较强的教学能力和动手能力。</w:t>
      </w:r>
    </w:p>
    <w:p w14:paraId="2E9613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83A89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val="en-US" w:eastAsia="zh-CN"/>
        </w:rPr>
        <w:t xml:space="preserve"> 本课程</w:t>
      </w:r>
      <w:r>
        <w:rPr>
          <w:rFonts w:hint="eastAsia" w:asciiTheme="minorEastAsia" w:hAnsiTheme="minorEastAsia" w:eastAsiaTheme="minorEastAsia" w:cstheme="minorEastAsia"/>
          <w:sz w:val="24"/>
          <w:szCs w:val="24"/>
          <w:lang w:val="en-US" w:eastAsia="zh-CN"/>
        </w:rPr>
        <w:t>旨在借助我校科普教育基地中丰富有趣的实验提升大学生的人文素养，通过丰富多彩的现象去了解</w:t>
      </w:r>
      <w:r>
        <w:rPr>
          <w:rFonts w:hint="eastAsia" w:asciiTheme="minorEastAsia" w:hAnsiTheme="minorEastAsia" w:cstheme="minorEastAsia"/>
          <w:sz w:val="24"/>
          <w:szCs w:val="24"/>
          <w:lang w:val="en-US" w:eastAsia="zh-CN"/>
        </w:rPr>
        <w:t>背</w:t>
      </w:r>
      <w:r>
        <w:rPr>
          <w:rFonts w:hint="eastAsia" w:asciiTheme="minorEastAsia" w:hAnsiTheme="minorEastAsia" w:eastAsiaTheme="minorEastAsia" w:cstheme="minorEastAsia"/>
          <w:sz w:val="24"/>
          <w:szCs w:val="24"/>
          <w:lang w:val="en-US" w:eastAsia="zh-CN"/>
        </w:rPr>
        <w:t>后的本质，激发学生对科技知识学习的兴趣，提高我们的动手能力，为大学生大学物理创新实验大赛打下基础。</w:t>
      </w:r>
    </w:p>
    <w:p w14:paraId="5AC5C230">
      <w:pPr>
        <w:snapToGrid w:val="0"/>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shd w:val="clear" w:color="auto" w:fill="auto"/>
          <w:lang w:val="en-US" w:eastAsia="zh-CN" w:bidi="ar"/>
        </w:rPr>
      </w:pPr>
      <w:r>
        <w:rPr>
          <w:rFonts w:hint="eastAsia" w:asciiTheme="minorEastAsia" w:hAnsiTheme="minorEastAsia" w:eastAsiaTheme="minorEastAsia" w:cstheme="minorEastAsia"/>
          <w:sz w:val="24"/>
          <w:szCs w:val="24"/>
          <w:lang w:val="en-US" w:eastAsia="zh-CN"/>
        </w:rPr>
        <w:t>加入我们的课程</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我们将进入</w:t>
      </w:r>
      <w:r>
        <w:rPr>
          <w:rFonts w:hint="eastAsia" w:asciiTheme="minorEastAsia" w:hAnsiTheme="minorEastAsia" w:eastAsiaTheme="minorEastAsia" w:cstheme="minorEastAsia"/>
          <w:i w:val="0"/>
          <w:iCs w:val="0"/>
          <w:caps w:val="0"/>
          <w:color w:val="auto"/>
          <w:spacing w:val="0"/>
          <w:kern w:val="0"/>
          <w:sz w:val="24"/>
          <w:szCs w:val="24"/>
          <w:shd w:val="clear" w:color="auto" w:fill="auto"/>
          <w:lang w:val="en-US" w:eastAsia="zh-CN" w:bidi="ar"/>
        </w:rPr>
        <w:t>到大学物理的奇妙世界！在这里，每一个实验都像是一场震撼的魔术表演，用科学的力量颠覆你的认知。今天，就让我们一同探秘辉光点球、静电演示等神奇的实验，感受物理世界的无穷魅力！</w:t>
      </w:r>
    </w:p>
    <w:p w14:paraId="2C7B10A6">
      <w:pPr>
        <w:snapToGrid w:val="0"/>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shd w:val="clear" w:color="auto" w:fill="auto"/>
          <w:lang w:val="en-US" w:eastAsia="zh-CN" w:bidi="ar"/>
        </w:rPr>
      </w:pPr>
    </w:p>
    <w:p w14:paraId="046890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数学软件与实验</w:t>
      </w:r>
    </w:p>
    <w:p w14:paraId="65B2DC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2</w:t>
      </w:r>
    </w:p>
    <w:p w14:paraId="1C0E82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1ACE1B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bCs/>
          <w:color w:val="auto"/>
          <w:sz w:val="24"/>
          <w:szCs w:val="24"/>
          <w:lang w:val="en-US"/>
        </w:rPr>
      </w:pPr>
      <w:r>
        <w:rPr>
          <w:rFonts w:hint="eastAsia" w:asciiTheme="minorEastAsia" w:hAnsiTheme="minorEastAsia" w:cstheme="minorEastAsia"/>
          <w:b w:val="0"/>
          <w:bCs w:val="0"/>
          <w:color w:val="7030A0"/>
          <w:sz w:val="24"/>
          <w:szCs w:val="24"/>
          <w:lang w:val="en-US" w:eastAsia="zh-CN"/>
        </w:rPr>
        <w:t>武昌校区信息科学与工程学院本科、机电与自动化学院本科、城市建设学院本科、经济管理学院本科学生</w:t>
      </w:r>
    </w:p>
    <w:p w14:paraId="7D79C3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10BF63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程华斌</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2007</w:t>
      </w:r>
      <w:r>
        <w:rPr>
          <w:rFonts w:hint="eastAsia" w:asciiTheme="minorEastAsia" w:hAnsiTheme="minorEastAsia" w:cstheme="minorEastAsia"/>
          <w:sz w:val="24"/>
          <w:szCs w:val="24"/>
          <w:lang w:val="en-US" w:eastAsia="zh-CN"/>
        </w:rPr>
        <w:t>年</w:t>
      </w:r>
      <w:r>
        <w:rPr>
          <w:rFonts w:hint="eastAsia" w:asciiTheme="minorEastAsia" w:hAnsiTheme="minorEastAsia" w:eastAsiaTheme="minorEastAsia" w:cstheme="minorEastAsia"/>
          <w:sz w:val="24"/>
          <w:szCs w:val="24"/>
        </w:rPr>
        <w:t>12</w:t>
      </w:r>
      <w:r>
        <w:rPr>
          <w:rFonts w:hint="eastAsia" w:asciiTheme="minorEastAsia" w:hAnsiTheme="minorEastAsia" w:cstheme="minorEastAsia"/>
          <w:sz w:val="24"/>
          <w:szCs w:val="24"/>
          <w:lang w:val="en-US" w:eastAsia="zh-CN"/>
        </w:rPr>
        <w:t>月获</w:t>
      </w:r>
      <w:r>
        <w:rPr>
          <w:rFonts w:hint="eastAsia" w:asciiTheme="minorEastAsia" w:hAnsiTheme="minorEastAsia" w:eastAsiaTheme="minorEastAsia" w:cstheme="minorEastAsia"/>
          <w:sz w:val="24"/>
          <w:szCs w:val="24"/>
        </w:rPr>
        <w:t>海军工程大学武器系统与运用工程专业博士；2008</w:t>
      </w:r>
      <w:r>
        <w:rPr>
          <w:rFonts w:hint="eastAsia" w:asciiTheme="minorEastAsia" w:hAnsiTheme="minorEastAsia" w:cstheme="minorEastAsia"/>
          <w:sz w:val="24"/>
          <w:szCs w:val="24"/>
          <w:lang w:val="en-US" w:eastAsia="zh-CN"/>
        </w:rPr>
        <w:t>年1月至</w:t>
      </w:r>
      <w:r>
        <w:rPr>
          <w:rFonts w:hint="eastAsia" w:asciiTheme="minorEastAsia" w:hAnsiTheme="minorEastAsia" w:eastAsiaTheme="minorEastAsia" w:cstheme="minorEastAsia"/>
          <w:sz w:val="24"/>
          <w:szCs w:val="24"/>
        </w:rPr>
        <w:t>2012</w:t>
      </w:r>
      <w:r>
        <w:rPr>
          <w:rFonts w:hint="eastAsia" w:asciiTheme="minorEastAsia" w:hAnsiTheme="minorEastAsia" w:cstheme="minorEastAsia"/>
          <w:sz w:val="24"/>
          <w:szCs w:val="24"/>
          <w:lang w:val="en-US" w:eastAsia="zh-CN"/>
        </w:rPr>
        <w:t>年</w:t>
      </w:r>
      <w:r>
        <w:rPr>
          <w:rFonts w:hint="eastAsia" w:asciiTheme="minorEastAsia" w:hAnsiTheme="minorEastAsia" w:eastAsiaTheme="minorEastAsia" w:cstheme="minorEastAsia"/>
          <w:sz w:val="24"/>
          <w:szCs w:val="24"/>
        </w:rPr>
        <w:t>12</w:t>
      </w:r>
      <w:r>
        <w:rPr>
          <w:rFonts w:hint="eastAsia" w:asciiTheme="minorEastAsia" w:hAnsiTheme="minorEastAsia" w:cstheme="minorEastAsia"/>
          <w:sz w:val="24"/>
          <w:szCs w:val="24"/>
          <w:lang w:val="en-US" w:eastAsia="zh-CN"/>
        </w:rPr>
        <w:t>月</w:t>
      </w:r>
      <w:r>
        <w:rPr>
          <w:rFonts w:hint="eastAsia" w:asciiTheme="minorEastAsia" w:hAnsiTheme="minorEastAsia" w:eastAsiaTheme="minorEastAsia" w:cstheme="minorEastAsia"/>
          <w:sz w:val="24"/>
          <w:szCs w:val="24"/>
        </w:rPr>
        <w:t>任职于海军试验基地第130研究所</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近五年</w:t>
      </w:r>
      <w:r>
        <w:rPr>
          <w:rFonts w:hint="eastAsia" w:asciiTheme="minorEastAsia" w:hAnsiTheme="minorEastAsia" w:eastAsiaTheme="minorEastAsia" w:cstheme="minorEastAsia"/>
          <w:sz w:val="24"/>
          <w:szCs w:val="24"/>
        </w:rPr>
        <w:t>来共发表论文10篇，其中以第一作者在SCI期刊、国际会议等发表论文6篇，并获得国家发明专利授权一项，主要研究方向模糊数学、灰色理论、算法优化等</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自前年主持培训数学建模以来，全校获省一等奖1项，二等奖2项，三等奖5项。</w:t>
      </w:r>
    </w:p>
    <w:p w14:paraId="3F88AD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t>李双安，研究生学历、理学硕士</w:t>
      </w:r>
      <w:r>
        <w:rPr>
          <w:rFonts w:hint="eastAsia" w:asciiTheme="minorEastAsia" w:hAnsiTheme="minorEastAsia" w:cstheme="minorEastAsia"/>
          <w:sz w:val="24"/>
          <w:szCs w:val="24"/>
          <w:lang w:val="en-US" w:eastAsia="zh-CN"/>
        </w:rPr>
        <w:t>，</w:t>
      </w:r>
      <w:r>
        <w:rPr>
          <w:rFonts w:hint="default" w:asciiTheme="minorEastAsia" w:hAnsiTheme="minorEastAsia" w:cstheme="minorEastAsia"/>
          <w:sz w:val="24"/>
          <w:szCs w:val="24"/>
          <w:lang w:val="en-US" w:eastAsia="zh-CN"/>
        </w:rPr>
        <w:t>研究方向</w:t>
      </w:r>
      <w:r>
        <w:rPr>
          <w:rFonts w:hint="eastAsia" w:asciiTheme="minorEastAsia" w:hAnsiTheme="minorEastAsia" w:cstheme="minorEastAsia"/>
          <w:sz w:val="24"/>
          <w:szCs w:val="24"/>
          <w:lang w:val="en-US" w:eastAsia="zh-CN"/>
        </w:rPr>
        <w:t>为</w:t>
      </w:r>
      <w:r>
        <w:rPr>
          <w:rFonts w:hint="default" w:asciiTheme="minorEastAsia" w:hAnsiTheme="minorEastAsia" w:cstheme="minorEastAsia"/>
          <w:sz w:val="24"/>
          <w:szCs w:val="24"/>
          <w:lang w:val="en-US" w:eastAsia="zh-CN"/>
        </w:rPr>
        <w:t>最优化理论及其应用。主持发明专利一项，参与厅级课题六项，主编教材一部，发表学术论文十余篇，其中北大核心收录5篇，CSCD收录3篇。</w:t>
      </w:r>
    </w:p>
    <w:p w14:paraId="28BA12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t>汪洋，2018</w:t>
      </w:r>
      <w:r>
        <w:rPr>
          <w:rFonts w:hint="eastAsia" w:asciiTheme="minorEastAsia" w:hAnsiTheme="minorEastAsia" w:cstheme="minorEastAsia"/>
          <w:sz w:val="24"/>
          <w:szCs w:val="24"/>
          <w:lang w:val="en-US" w:eastAsia="zh-CN"/>
        </w:rPr>
        <w:t>年</w:t>
      </w:r>
      <w:r>
        <w:rPr>
          <w:rFonts w:hint="default" w:asciiTheme="minorEastAsia" w:hAnsiTheme="minorEastAsia" w:cstheme="minorEastAsia"/>
          <w:sz w:val="24"/>
          <w:szCs w:val="24"/>
          <w:lang w:val="en-US" w:eastAsia="zh-CN"/>
        </w:rPr>
        <w:t>10</w:t>
      </w:r>
      <w:r>
        <w:rPr>
          <w:rFonts w:hint="eastAsia" w:asciiTheme="minorEastAsia" w:hAnsiTheme="minorEastAsia" w:cstheme="minorEastAsia"/>
          <w:sz w:val="24"/>
          <w:szCs w:val="24"/>
          <w:lang w:val="en-US" w:eastAsia="zh-CN"/>
        </w:rPr>
        <w:t>月获</w:t>
      </w:r>
      <w:r>
        <w:rPr>
          <w:rFonts w:hint="default" w:asciiTheme="minorEastAsia" w:hAnsiTheme="minorEastAsia" w:cstheme="minorEastAsia"/>
          <w:sz w:val="24"/>
          <w:szCs w:val="24"/>
          <w:lang w:val="en-US" w:eastAsia="zh-CN"/>
        </w:rPr>
        <w:t>中国科学技术大学理论物理专业博士</w:t>
      </w:r>
      <w:r>
        <w:rPr>
          <w:rFonts w:hint="eastAsia" w:asciiTheme="minorEastAsia" w:hAnsiTheme="minorEastAsia" w:cstheme="minorEastAsia"/>
          <w:sz w:val="24"/>
          <w:szCs w:val="24"/>
          <w:lang w:val="en-US" w:eastAsia="zh-CN"/>
        </w:rPr>
        <w:t>，</w:t>
      </w:r>
      <w:r>
        <w:rPr>
          <w:rFonts w:hint="default" w:asciiTheme="minorEastAsia" w:hAnsiTheme="minorEastAsia" w:cstheme="minorEastAsia"/>
          <w:sz w:val="24"/>
          <w:szCs w:val="24"/>
          <w:lang w:val="en-US" w:eastAsia="zh-CN"/>
        </w:rPr>
        <w:t>主要研究方向</w:t>
      </w:r>
      <w:r>
        <w:rPr>
          <w:rFonts w:hint="eastAsia" w:asciiTheme="minorEastAsia" w:hAnsiTheme="minorEastAsia" w:cstheme="minorEastAsia"/>
          <w:sz w:val="24"/>
          <w:szCs w:val="24"/>
          <w:lang w:val="en-US" w:eastAsia="zh-CN"/>
        </w:rPr>
        <w:t>为</w:t>
      </w:r>
      <w:r>
        <w:rPr>
          <w:rFonts w:hint="default" w:asciiTheme="minorEastAsia" w:hAnsiTheme="minorEastAsia" w:cstheme="minorEastAsia"/>
          <w:sz w:val="24"/>
          <w:szCs w:val="24"/>
          <w:lang w:val="en-US" w:eastAsia="zh-CN"/>
        </w:rPr>
        <w:t>复杂网络博弈理论、进化动力学等。作为数模指导老师，获得省三等奖</w:t>
      </w:r>
      <w:r>
        <w:rPr>
          <w:rFonts w:hint="eastAsia" w:asciiTheme="minorEastAsia" w:hAnsiTheme="minorEastAsia" w:cstheme="minorEastAsia"/>
          <w:sz w:val="24"/>
          <w:szCs w:val="24"/>
          <w:lang w:val="en-US" w:eastAsia="zh-CN"/>
        </w:rPr>
        <w:t>1</w:t>
      </w:r>
      <w:r>
        <w:rPr>
          <w:rFonts w:hint="default" w:asciiTheme="minorEastAsia" w:hAnsiTheme="minorEastAsia" w:cstheme="minorEastAsia"/>
          <w:sz w:val="24"/>
          <w:szCs w:val="24"/>
          <w:lang w:val="en-US" w:eastAsia="zh-CN"/>
        </w:rPr>
        <w:t>项</w:t>
      </w:r>
      <w:r>
        <w:rPr>
          <w:rFonts w:hint="eastAsia" w:asciiTheme="minorEastAsia" w:hAnsiTheme="minorEastAsia" w:cstheme="minorEastAsia"/>
          <w:sz w:val="24"/>
          <w:szCs w:val="24"/>
          <w:lang w:val="en-US" w:eastAsia="zh-CN"/>
        </w:rPr>
        <w:t>。</w:t>
      </w:r>
    </w:p>
    <w:p w14:paraId="22FC30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t>喻梦瑶，2024</w:t>
      </w:r>
      <w:r>
        <w:rPr>
          <w:rFonts w:hint="eastAsia" w:asciiTheme="minorEastAsia" w:hAnsiTheme="minorEastAsia" w:cstheme="minorEastAsia"/>
          <w:sz w:val="24"/>
          <w:szCs w:val="24"/>
          <w:lang w:val="en-US" w:eastAsia="zh-CN"/>
        </w:rPr>
        <w:t>年</w:t>
      </w:r>
      <w:r>
        <w:rPr>
          <w:rFonts w:hint="default" w:asciiTheme="minorEastAsia" w:hAnsiTheme="minorEastAsia" w:cstheme="minorEastAsia"/>
          <w:sz w:val="24"/>
          <w:szCs w:val="24"/>
          <w:lang w:val="en-US" w:eastAsia="zh-CN"/>
        </w:rPr>
        <w:t>6</w:t>
      </w:r>
      <w:r>
        <w:rPr>
          <w:rFonts w:hint="eastAsia" w:asciiTheme="minorEastAsia" w:hAnsiTheme="minorEastAsia" w:cstheme="minorEastAsia"/>
          <w:sz w:val="24"/>
          <w:szCs w:val="24"/>
          <w:lang w:val="en-US" w:eastAsia="zh-CN"/>
        </w:rPr>
        <w:t>月</w:t>
      </w:r>
      <w:r>
        <w:rPr>
          <w:rFonts w:hint="default" w:asciiTheme="minorEastAsia" w:hAnsiTheme="minorEastAsia" w:cstheme="minorEastAsia"/>
          <w:sz w:val="24"/>
          <w:szCs w:val="24"/>
          <w:lang w:val="en-US" w:eastAsia="zh-CN"/>
        </w:rPr>
        <w:t>获中国地质大学(武汉)应用数学专业硕士；2024</w:t>
      </w:r>
      <w:r>
        <w:rPr>
          <w:rFonts w:hint="eastAsia" w:asciiTheme="minorEastAsia" w:hAnsiTheme="minorEastAsia" w:cstheme="minorEastAsia"/>
          <w:sz w:val="24"/>
          <w:szCs w:val="24"/>
          <w:lang w:val="en-US" w:eastAsia="zh-CN"/>
        </w:rPr>
        <w:t>年7月</w:t>
      </w:r>
      <w:r>
        <w:rPr>
          <w:rFonts w:hint="default" w:asciiTheme="minorEastAsia" w:hAnsiTheme="minorEastAsia" w:cstheme="minorEastAsia"/>
          <w:sz w:val="24"/>
          <w:szCs w:val="24"/>
          <w:lang w:val="en-US" w:eastAsia="zh-CN"/>
        </w:rPr>
        <w:t>至今任职于武昌首义学院，近两年发表一篇核心论文，主要研究方</w:t>
      </w:r>
      <w:r>
        <w:rPr>
          <w:rFonts w:hint="eastAsia" w:asciiTheme="minorEastAsia" w:hAnsiTheme="minorEastAsia" w:cstheme="minorEastAsia"/>
          <w:sz w:val="24"/>
          <w:szCs w:val="24"/>
          <w:lang w:val="en-US" w:eastAsia="zh-CN"/>
        </w:rPr>
        <w:t>为</w:t>
      </w:r>
      <w:r>
        <w:rPr>
          <w:rFonts w:hint="default" w:asciiTheme="minorEastAsia" w:hAnsiTheme="minorEastAsia" w:cstheme="minorEastAsia"/>
          <w:sz w:val="24"/>
          <w:szCs w:val="24"/>
          <w:lang w:val="en-US" w:eastAsia="zh-CN"/>
        </w:rPr>
        <w:t>向生物数学、微分方程的稳定性和分岔等。</w:t>
      </w:r>
    </w:p>
    <w:p w14:paraId="42F3A0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0674CB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本课程系统地介绍数学软件 matlab，lindo,lingo以及office办公软件excel</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通过课堂教学和练习，逐步提高学生利用数学工具解决实际问题的能力，即能够将实际问题“翻译”为数学语言，并用数学软件予以求解，然后再解释实际现象，应用于实际</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主要目的为学生参加数学建模竞赛打下基础。</w:t>
      </w:r>
    </w:p>
    <w:p w14:paraId="64D2CE7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2EE8335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43B300C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1A2B2F3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1A9F8F3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数学基础强化B</w:t>
      </w:r>
    </w:p>
    <w:p w14:paraId="260DF0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2</w:t>
      </w:r>
    </w:p>
    <w:p w14:paraId="04B0E0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D3809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b w:val="0"/>
          <w:bCs w:val="0"/>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武昌校区信息科学与工程学院、机电与自动化学院、城市建设学院、经济管理学院学生</w:t>
      </w:r>
    </w:p>
    <w:p w14:paraId="46F65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50FE1F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rPr>
        <w:t>徐彬</w:t>
      </w:r>
      <w:r>
        <w:rPr>
          <w:rFonts w:hint="eastAsia" w:asciiTheme="minorEastAsia" w:hAnsiTheme="minorEastAsia" w:cstheme="minorEastAsia"/>
          <w:sz w:val="24"/>
          <w:szCs w:val="24"/>
          <w:lang w:eastAsia="zh-CN"/>
        </w:rPr>
        <w:t>，副教授、理学硕士，基础科学部数学教研室副主任，大学执教十余年，曾获教学竞赛一等奖，教学经验丰富。</w:t>
      </w:r>
    </w:p>
    <w:p w14:paraId="44D9E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秦前进，副教授、理学硕士，原武警武汉指挥学院数理教研室主任，教龄三十多年，教学经验丰富。</w:t>
      </w:r>
    </w:p>
    <w:p w14:paraId="78E220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1552CE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ascii="Times New Roman" w:hAnsi="Times New Roman" w:cs="Times New Roman"/>
          <w:sz w:val="24"/>
          <w:szCs w:val="24"/>
          <w:lang w:val="en-US" w:eastAsia="zh-CN"/>
        </w:rPr>
        <w:t>本</w:t>
      </w:r>
      <w:r>
        <w:rPr>
          <w:rFonts w:hint="eastAsia"/>
          <w:sz w:val="24"/>
          <w:szCs w:val="24"/>
        </w:rPr>
        <w:t>课程是高等学校理工科类和经济类各专业</w:t>
      </w:r>
      <w:r>
        <w:rPr>
          <w:rFonts w:hint="eastAsia"/>
          <w:sz w:val="24"/>
          <w:szCs w:val="24"/>
          <w:lang w:eastAsia="zh-CN"/>
        </w:rPr>
        <w:t>的</w:t>
      </w:r>
      <w:r>
        <w:rPr>
          <w:rFonts w:hint="eastAsia"/>
          <w:sz w:val="24"/>
          <w:szCs w:val="24"/>
        </w:rPr>
        <w:t>一门</w:t>
      </w:r>
      <w:r>
        <w:rPr>
          <w:rFonts w:ascii="Verdana" w:hAnsi="Verdana"/>
          <w:sz w:val="24"/>
          <w:szCs w:val="24"/>
        </w:rPr>
        <w:t>公共基础选修课</w:t>
      </w:r>
      <w:r>
        <w:rPr>
          <w:rFonts w:hint="eastAsia"/>
          <w:sz w:val="24"/>
          <w:szCs w:val="24"/>
          <w:lang w:eastAsia="zh-CN"/>
        </w:rPr>
        <w:t>，</w:t>
      </w:r>
      <w:r>
        <w:rPr>
          <w:rFonts w:hint="eastAsia" w:ascii="Times New Roman" w:hAnsi="Times New Roman"/>
          <w:sz w:val="24"/>
          <w:szCs w:val="24"/>
        </w:rPr>
        <w:t>课程</w:t>
      </w:r>
      <w:r>
        <w:rPr>
          <w:rFonts w:hint="eastAsia"/>
          <w:sz w:val="24"/>
          <w:szCs w:val="24"/>
        </w:rPr>
        <w:t>主要任务是</w:t>
      </w:r>
      <w:r>
        <w:rPr>
          <w:rFonts w:hint="eastAsia" w:ascii="Times New Roman" w:hAnsi="Times New Roman"/>
          <w:sz w:val="24"/>
          <w:szCs w:val="24"/>
        </w:rPr>
        <w:t>通过课程的讲解，让学生对高等数学</w:t>
      </w:r>
      <w:r>
        <w:rPr>
          <w:rFonts w:hint="eastAsia" w:ascii="Times New Roman" w:hAnsi="Times New Roman"/>
          <w:sz w:val="24"/>
          <w:szCs w:val="24"/>
          <w:lang w:val="en-US" w:eastAsia="zh-CN"/>
        </w:rPr>
        <w:t>下册</w:t>
      </w:r>
      <w:r>
        <w:rPr>
          <w:rFonts w:hint="eastAsia" w:ascii="Times New Roman" w:hAnsi="Times New Roman"/>
          <w:sz w:val="24"/>
          <w:szCs w:val="24"/>
        </w:rPr>
        <w:t>重点内容的理解和掌握有一个全面的提升。经过课程的学习，可吸引更多的学生加入考研备考之中，提升对考研数学</w:t>
      </w:r>
      <w:r>
        <w:rPr>
          <w:rFonts w:hint="eastAsia" w:ascii="Times New Roman" w:hAnsi="Times New Roman"/>
          <w:sz w:val="24"/>
          <w:szCs w:val="24"/>
          <w:lang w:eastAsia="zh-CN"/>
        </w:rPr>
        <w:t>的</w:t>
      </w:r>
      <w:r>
        <w:rPr>
          <w:rFonts w:hint="eastAsia" w:ascii="Times New Roman" w:hAnsi="Times New Roman"/>
          <w:sz w:val="24"/>
          <w:szCs w:val="24"/>
        </w:rPr>
        <w:t>认知度，激发学生对数学的兴趣和热情，同时更增加学生对考研数学的信心。课程讲解中，将以考研真题为切入点进行知识点介绍</w:t>
      </w:r>
      <w:r>
        <w:rPr>
          <w:rFonts w:hint="eastAsia" w:ascii="Times New Roman" w:hAnsi="Times New Roman"/>
          <w:sz w:val="24"/>
          <w:szCs w:val="24"/>
          <w:lang w:eastAsia="zh-CN"/>
        </w:rPr>
        <w:t>，</w:t>
      </w:r>
      <w:r>
        <w:rPr>
          <w:rFonts w:hint="eastAsia" w:ascii="Times New Roman" w:hAnsi="Times New Roman"/>
          <w:sz w:val="24"/>
          <w:szCs w:val="24"/>
        </w:rPr>
        <w:t>所选例题具有灵活性</w:t>
      </w:r>
      <w:r>
        <w:rPr>
          <w:rFonts w:hint="eastAsia" w:ascii="Times New Roman" w:hAnsi="Times New Roman"/>
          <w:sz w:val="24"/>
          <w:szCs w:val="24"/>
          <w:lang w:eastAsia="zh-CN"/>
        </w:rPr>
        <w:t>、</w:t>
      </w:r>
      <w:r>
        <w:rPr>
          <w:rFonts w:hint="eastAsia" w:ascii="Times New Roman" w:hAnsi="Times New Roman"/>
          <w:sz w:val="24"/>
          <w:szCs w:val="24"/>
        </w:rPr>
        <w:t>技巧性</w:t>
      </w:r>
      <w:r>
        <w:rPr>
          <w:rFonts w:hint="eastAsia" w:ascii="Times New Roman" w:hAnsi="Times New Roman"/>
          <w:sz w:val="24"/>
          <w:szCs w:val="24"/>
          <w:lang w:eastAsia="zh-CN"/>
        </w:rPr>
        <w:t>、</w:t>
      </w:r>
      <w:r>
        <w:rPr>
          <w:rFonts w:hint="eastAsia" w:ascii="Times New Roman" w:hAnsi="Times New Roman"/>
          <w:sz w:val="24"/>
          <w:szCs w:val="24"/>
        </w:rPr>
        <w:t>新颖性</w:t>
      </w:r>
      <w:r>
        <w:rPr>
          <w:rFonts w:hint="eastAsia" w:ascii="Times New Roman" w:hAnsi="Times New Roman"/>
          <w:sz w:val="24"/>
          <w:szCs w:val="24"/>
          <w:lang w:eastAsia="zh-CN"/>
        </w:rPr>
        <w:t>、</w:t>
      </w:r>
      <w:r>
        <w:rPr>
          <w:rFonts w:hint="eastAsia" w:ascii="Times New Roman" w:hAnsi="Times New Roman"/>
          <w:sz w:val="24"/>
          <w:szCs w:val="24"/>
        </w:rPr>
        <w:t>综合性。通过考研真题的讲解和训练，使学生具备考研所需数学的</w:t>
      </w:r>
      <w:r>
        <w:rPr>
          <w:rFonts w:hint="eastAsia"/>
          <w:sz w:val="24"/>
          <w:szCs w:val="24"/>
        </w:rPr>
        <w:t>坚实理论基础</w:t>
      </w:r>
      <w:r>
        <w:rPr>
          <w:rFonts w:hint="eastAsia" w:ascii="Times New Roman" w:hAnsi="Times New Roman"/>
          <w:sz w:val="24"/>
          <w:szCs w:val="24"/>
        </w:rPr>
        <w:t>。</w:t>
      </w:r>
    </w:p>
    <w:p w14:paraId="7C60BA1B">
      <w:pPr>
        <w:snapToGrid w:val="0"/>
        <w:spacing w:line="360" w:lineRule="auto"/>
        <w:ind w:firstLine="480" w:firstLineChars="200"/>
        <w:rPr>
          <w:rFonts w:hint="eastAsia" w:asciiTheme="minorEastAsia" w:hAnsiTheme="minorEastAsia" w:eastAsiaTheme="minorEastAsia" w:cstheme="minorEastAsia"/>
          <w:i w:val="0"/>
          <w:iCs w:val="0"/>
          <w:caps w:val="0"/>
          <w:color w:val="auto"/>
          <w:spacing w:val="0"/>
          <w:kern w:val="0"/>
          <w:sz w:val="24"/>
          <w:szCs w:val="24"/>
          <w:shd w:val="clear" w:color="auto" w:fill="auto"/>
          <w:lang w:val="en-US" w:eastAsia="zh-CN" w:bidi="ar"/>
        </w:rPr>
      </w:pPr>
    </w:p>
    <w:p w14:paraId="7640D22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sz w:val="32"/>
          <w:szCs w:val="32"/>
          <w:lang w:val="en-US" w:eastAsia="zh-CN"/>
        </w:rPr>
      </w:pPr>
    </w:p>
    <w:p w14:paraId="33CCE52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宋体"/>
          <w:sz w:val="24"/>
          <w:szCs w:val="24"/>
          <w:lang w:val="en-US" w:eastAsia="zh-CN"/>
        </w:rPr>
      </w:pPr>
      <w:r>
        <w:rPr>
          <w:rFonts w:hint="default" w:ascii="宋体" w:hAnsi="宋体" w:cs="宋体"/>
          <w:b/>
          <w:bCs/>
          <w:sz w:val="32"/>
          <w:szCs w:val="32"/>
          <w:lang w:val="en-US" w:eastAsia="zh-CN"/>
        </w:rPr>
        <w:t>股市冲浪：证券投资理论与实践</w:t>
      </w:r>
    </w:p>
    <w:p w14:paraId="05C3E2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bCs/>
          <w:sz w:val="24"/>
          <w:szCs w:val="24"/>
          <w:lang w:val="en-US" w:eastAsia="zh-CN"/>
        </w:rPr>
        <w:t>一</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en-US" w:eastAsia="zh-CN"/>
        </w:rPr>
        <w:t>学时与学分</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val="0"/>
          <w:bCs w:val="0"/>
          <w:color w:val="auto"/>
          <w:sz w:val="24"/>
          <w:szCs w:val="24"/>
          <w:lang w:val="en-US" w:eastAsia="zh-CN"/>
        </w:rPr>
        <w:t>32/2</w:t>
      </w:r>
    </w:p>
    <w:p w14:paraId="5EAB61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112A9B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eastAsiaTheme="minorEastAsia" w:cstheme="minorEastAsia"/>
          <w:b w:val="0"/>
          <w:bCs w:val="0"/>
          <w:color w:val="7030A0"/>
          <w:sz w:val="24"/>
          <w:szCs w:val="24"/>
          <w:lang w:val="en-US" w:eastAsia="zh-CN"/>
        </w:rPr>
        <w:t>武昌校区非经济管理学院大二、大三学生</w:t>
      </w:r>
    </w:p>
    <w:p w14:paraId="6D3D2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50E267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肖雪萌，中南财经政法大学硕士，10年从业经验。</w:t>
      </w:r>
    </w:p>
    <w:p w14:paraId="2D524D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曾是深圳私募基金的交易员，亲历大A牛熊跌宕，在瞬息万变的交易战场纵横驰骋；如今化身课堂“引路人”，用鲜活故事带你看透资本市场的底层逻辑！</w:t>
      </w:r>
    </w:p>
    <w:p w14:paraId="03A709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7755CA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经济增速放缓，如何守护财富不缩水？这门课带你拆解股票、基金、债券玩法，用经典、热点案例解析投资逻辑，搭配模拟操盘体验真实市场风云。从看懂K线图到分析宏观趋势，助你零基础入门，搭建长期财富思维！</w:t>
      </w:r>
    </w:p>
    <w:p w14:paraId="303EC87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sz w:val="32"/>
          <w:szCs w:val="32"/>
          <w:lang w:val="en-US" w:eastAsia="zh-CN"/>
        </w:rPr>
      </w:pPr>
    </w:p>
    <w:p w14:paraId="648C9AD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sz w:val="32"/>
          <w:szCs w:val="32"/>
          <w:lang w:val="en-US" w:eastAsia="zh-CN"/>
        </w:rPr>
      </w:pPr>
    </w:p>
    <w:p w14:paraId="0B299A8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cs="宋体"/>
          <w:b/>
          <w:bCs/>
          <w:sz w:val="32"/>
          <w:szCs w:val="32"/>
          <w:lang w:val="en-US" w:eastAsia="zh-CN"/>
        </w:rPr>
      </w:pPr>
    </w:p>
    <w:p w14:paraId="51FF679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宋体" w:hAnsi="宋体" w:cs="宋体"/>
          <w:b/>
          <w:bCs/>
          <w:sz w:val="32"/>
          <w:szCs w:val="32"/>
          <w:lang w:val="en-US" w:eastAsia="zh-CN"/>
        </w:rPr>
        <w:t>专业论文写作（社科类）</w:t>
      </w:r>
    </w:p>
    <w:p w14:paraId="09A7FD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bCs/>
          <w:sz w:val="24"/>
          <w:szCs w:val="24"/>
          <w:lang w:val="en-US" w:eastAsia="zh-CN"/>
        </w:rPr>
        <w:t>一、</w:t>
      </w:r>
      <w:r>
        <w:rPr>
          <w:rFonts w:hint="eastAsia" w:asciiTheme="minorEastAsia" w:hAnsiTheme="minorEastAsia" w:eastAsiaTheme="minorEastAsia" w:cstheme="minorEastAsia"/>
          <w:b/>
          <w:bCs/>
          <w:sz w:val="24"/>
          <w:szCs w:val="24"/>
        </w:rPr>
        <w:t>学时与学分：</w:t>
      </w:r>
      <w:r>
        <w:rPr>
          <w:rFonts w:hint="eastAsia" w:asciiTheme="minorEastAsia" w:hAnsiTheme="minorEastAsia" w:cstheme="minorEastAsia"/>
          <w:b w:val="0"/>
          <w:bCs w:val="0"/>
          <w:sz w:val="24"/>
          <w:szCs w:val="24"/>
          <w:lang w:val="en-US" w:eastAsia="zh-CN"/>
        </w:rPr>
        <w:t>16</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w:t>
      </w:r>
    </w:p>
    <w:p w14:paraId="31B5D1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334B26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bCs/>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武昌校区外国语与教育学院、经济管理学院、新闻与文法学院、艺术设计学院学生</w:t>
      </w:r>
    </w:p>
    <w:p w14:paraId="0D3962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6BEEA4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王怡，</w:t>
      </w:r>
      <w:r>
        <w:rPr>
          <w:rFonts w:hint="eastAsia" w:asciiTheme="minorEastAsia" w:hAnsiTheme="minorEastAsia" w:eastAsiaTheme="minorEastAsia" w:cstheme="minorEastAsia"/>
          <w:sz w:val="24"/>
          <w:szCs w:val="24"/>
        </w:rPr>
        <w:t>武汉大学金融学博士，香港科技大学经济学硕士，武汉大学金融学学士。博士师从著名台湾经济学家（连续3年入选全球前2%顶尖科学家榜单）张仓耀教授和武汉大学江春教授。现任</w:t>
      </w:r>
      <w:r>
        <w:rPr>
          <w:rFonts w:hint="eastAsia" w:asciiTheme="minorEastAsia" w:hAnsiTheme="minorEastAsia" w:cstheme="minorEastAsia"/>
          <w:sz w:val="24"/>
          <w:szCs w:val="24"/>
          <w:lang w:val="en-US" w:eastAsia="zh-CN"/>
        </w:rPr>
        <w:t>武昌首义学院经济管理学院讲师，湖北农业现代化与农村发展研究中心兼职研究员。曾任</w:t>
      </w:r>
      <w:r>
        <w:rPr>
          <w:rFonts w:hint="eastAsia" w:asciiTheme="minorEastAsia" w:hAnsiTheme="minorEastAsia" w:eastAsiaTheme="minorEastAsia" w:cstheme="minorEastAsia"/>
          <w:sz w:val="24"/>
          <w:szCs w:val="24"/>
        </w:rPr>
        <w:t>湖北经济学院</w:t>
      </w:r>
      <w:r>
        <w:rPr>
          <w:rFonts w:hint="eastAsia" w:asciiTheme="minorEastAsia" w:hAnsiTheme="minorEastAsia" w:cstheme="minorEastAsia"/>
          <w:sz w:val="24"/>
          <w:szCs w:val="24"/>
          <w:lang w:val="en-US" w:eastAsia="zh-CN"/>
        </w:rPr>
        <w:t>金融学院</w:t>
      </w:r>
      <w:r>
        <w:rPr>
          <w:rFonts w:hint="eastAsia" w:asciiTheme="minorEastAsia" w:hAnsiTheme="minorEastAsia" w:eastAsiaTheme="minorEastAsia" w:cstheme="minorEastAsia"/>
          <w:sz w:val="24"/>
          <w:szCs w:val="24"/>
        </w:rPr>
        <w:t>讲师，硕士生导师，湖北金融发展与金融安全研究中心特聘研究员，碳排放权交易省部共建协同创新中心特聘研究员。</w:t>
      </w:r>
    </w:p>
    <w:p w14:paraId="26F32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主持在研教育部人文社科青年项目1项，主持完成湖北省社科基金2项、湖北省教育厅课题1项、武汉区域金融发展研究院课题1项等，参与多项国家级、省级和市区级课题。于全国百佳出版社出版</w:t>
      </w:r>
      <w:r>
        <w:rPr>
          <w:rFonts w:hint="eastAsia" w:asciiTheme="minorEastAsia" w:hAnsiTheme="minorEastAsia" w:cstheme="minorEastAsia"/>
          <w:sz w:val="24"/>
          <w:szCs w:val="24"/>
          <w:lang w:val="en-US" w:eastAsia="zh-CN"/>
        </w:rPr>
        <w:t>独</w:t>
      </w:r>
      <w:r>
        <w:rPr>
          <w:rFonts w:hint="eastAsia" w:asciiTheme="minorEastAsia" w:hAnsiTheme="minorEastAsia" w:eastAsiaTheme="minorEastAsia" w:cstheme="minorEastAsia"/>
          <w:sz w:val="24"/>
          <w:szCs w:val="24"/>
        </w:rPr>
        <w:t>著2部，合著1部，待出版1部。分别在 SSCI期刊Ecological Indicators、Applied Economics和Ekonomicky Casopis以及CSSCI期刊《南京社会科学》等国内外权威期刊发表论文，1篇SSCI论文已被接收。咨询报告获湖北省常务副省长签批；在湖北省委政研室内参《调查与研究》发表封面文章。教学方面曾获湖北经济学院优秀教学奖、校级教学竞赛思政组三等奖、金融学院授课竞赛二等奖、湖北经济学院法商学院教学质量优秀奖三等奖、年度考核优秀等。</w:t>
      </w:r>
    </w:p>
    <w:p w14:paraId="490AD3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近5年来，每年指导多名本科生、研究生团队获得科研立项，每年指导多篇校级优秀毕业论文。并每年带领学生参与省部级课题取得优异成绩。有丰富的科研经验和学生指导经验。</w:t>
      </w:r>
    </w:p>
    <w:p w14:paraId="33865F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5481B8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该课程旨在通过规范的社科类专业论文写作训练（按毕业论文规范训练），培养同学们的专业论文写作能力，期望学完该课程后能够对专业论文写作有基本的了解，能够在今后完成毕业论文写作、参加大创赛等学科类竞赛、发表学术论文等，为同学们提高学术研究能力以及提高职业素养打下基础。</w:t>
      </w:r>
    </w:p>
    <w:p w14:paraId="528536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lang w:val="en-US" w:eastAsia="zh-CN"/>
        </w:rPr>
        <w:t xml:space="preserve">    该课程特色为小班教学+案例分析+实践操作+1v1指导，对同学们进行差异化针对性指导，让每位同学都有收获。</w:t>
      </w:r>
    </w:p>
    <w:p w14:paraId="79D8512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sz w:val="24"/>
          <w:szCs w:val="24"/>
          <w:vertAlign w:val="baseline"/>
          <w:lang w:val="en-US" w:eastAsia="zh-CN"/>
        </w:rPr>
      </w:pPr>
    </w:p>
    <w:p w14:paraId="363EB06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sz w:val="24"/>
          <w:szCs w:val="24"/>
          <w:vertAlign w:val="baseline"/>
          <w:lang w:val="en-US" w:eastAsia="zh-CN"/>
        </w:rPr>
      </w:pPr>
    </w:p>
    <w:p w14:paraId="5C00ABB9">
      <w:pPr>
        <w:keepNext w:val="0"/>
        <w:keepLines w:val="0"/>
        <w:pageBreakBefore w:val="0"/>
        <w:widowControl w:val="0"/>
        <w:kinsoku/>
        <w:wordWrap/>
        <w:overflowPunct/>
        <w:topLinePunct w:val="0"/>
        <w:autoSpaceDE/>
        <w:autoSpaceDN/>
        <w:bidi w:val="0"/>
        <w:adjustRightInd/>
        <w:snapToGrid/>
        <w:spacing w:line="360" w:lineRule="auto"/>
        <w:ind w:firstLine="1606" w:firstLineChars="500"/>
        <w:textAlignment w:val="auto"/>
        <w:rPr>
          <w:rFonts w:hint="default"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东方生命观：中国传统养生文化精要</w:t>
      </w:r>
    </w:p>
    <w:p w14:paraId="7AE504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2</w:t>
      </w:r>
    </w:p>
    <w:p w14:paraId="590FC2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0E7CDD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6F01FB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417993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赵立，</w:t>
      </w:r>
      <w:r>
        <w:rPr>
          <w:rFonts w:hint="eastAsia" w:asciiTheme="minorEastAsia" w:hAnsiTheme="minorEastAsia" w:eastAsiaTheme="minorEastAsia" w:cstheme="minorEastAsia"/>
          <w:sz w:val="24"/>
          <w:szCs w:val="24"/>
        </w:rPr>
        <w:t>马克思主义学院教师，武汉大学中国哲学硕士，深耕中国哲学与传统文化研究多年。擅长以生动有趣的方式解读经典，将《黄帝内经》的养生智慧、儒家</w:t>
      </w:r>
      <w:r>
        <w:rPr>
          <w:rFonts w:hint="eastAsia" w:asciiTheme="minorEastAsia" w:hAnsiTheme="minorEastAsia" w:cstheme="minorEastAsia"/>
          <w:sz w:val="24"/>
          <w:szCs w:val="24"/>
          <w:lang w:val="en-US" w:eastAsia="zh-CN"/>
        </w:rPr>
        <w:t>和</w:t>
      </w:r>
      <w:r>
        <w:rPr>
          <w:rFonts w:hint="eastAsia" w:asciiTheme="minorEastAsia" w:hAnsiTheme="minorEastAsia" w:eastAsiaTheme="minorEastAsia" w:cstheme="minorEastAsia"/>
          <w:sz w:val="24"/>
          <w:szCs w:val="24"/>
        </w:rPr>
        <w:t xml:space="preserve">道家的生命哲学融入现代生活。  </w:t>
      </w:r>
    </w:p>
    <w:p w14:paraId="597B10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曾开设选修课</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中国哲学智慧</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，举办多场</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传统文化与健康生活</w:t>
      </w:r>
      <w:r>
        <w:rPr>
          <w:rFonts w:hint="eastAsia" w:asciiTheme="minorEastAsia" w:hAnsiTheme="minorEastAsia" w:cstheme="minorEastAsia"/>
          <w:sz w:val="24"/>
          <w:szCs w:val="24"/>
          <w:lang w:eastAsia="zh-CN"/>
        </w:rPr>
        <w:t>”的</w:t>
      </w:r>
      <w:r>
        <w:rPr>
          <w:rFonts w:hint="eastAsia" w:asciiTheme="minorEastAsia" w:hAnsiTheme="minorEastAsia" w:eastAsiaTheme="minorEastAsia" w:cstheme="minorEastAsia"/>
          <w:sz w:val="24"/>
          <w:szCs w:val="24"/>
        </w:rPr>
        <w:t>主题讲座，深受学生喜爱。擅长用年轻人熟悉的语言讲解从《周易》的应变思维到职场心态调整，从</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天人合一</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到宿舍养生妙招，让古老智慧</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 xml:space="preserve">在当下。  </w:t>
      </w:r>
    </w:p>
    <w:p w14:paraId="66CF4A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D85F605">
      <w:pPr>
        <w:numPr>
          <w:ilvl w:val="0"/>
          <w:numId w:val="0"/>
        </w:numPr>
        <w:bidi w:val="0"/>
        <w:spacing w:line="360" w:lineRule="auto"/>
        <w:ind w:firstLine="480" w:firstLineChars="200"/>
        <w:rPr>
          <w:rFonts w:hint="eastAsia" w:asciiTheme="minorEastAsia" w:hAnsiTheme="minorEastAsia" w:cstheme="minorEastAsia"/>
          <w:b/>
          <w:bCs/>
          <w:sz w:val="28"/>
          <w:szCs w:val="28"/>
          <w:lang w:val="en-US" w:eastAsia="zh-CN"/>
        </w:rPr>
      </w:pPr>
      <w:r>
        <w:rPr>
          <w:rFonts w:hint="eastAsia" w:asciiTheme="minorEastAsia" w:hAnsiTheme="minorEastAsia" w:eastAsiaTheme="minorEastAsia" w:cstheme="minorEastAsia"/>
          <w:sz w:val="24"/>
          <w:lang w:val="en-US" w:eastAsia="zh-CN"/>
        </w:rPr>
        <w:t>本课程以中华优秀传统文化中的养生理论为核心，结合哲学思想、中医理论和实践方法，系统介绍中国传统养生的智慧与技艺。课程涵盖 “天人合一”的生命观、“形神共养”的健康理念，以及饮食、运动</w:t>
      </w:r>
      <w:r>
        <w:rPr>
          <w:rFonts w:hint="eastAsia" w:asciiTheme="minorEastAsia" w:hAnsiTheme="minorEastAsia" w:cstheme="minorEastAsia"/>
          <w:sz w:val="24"/>
          <w:lang w:val="en-US" w:eastAsia="zh-CN"/>
        </w:rPr>
        <w:t>、</w:t>
      </w:r>
      <w:r>
        <w:rPr>
          <w:rFonts w:hint="eastAsia" w:asciiTheme="minorEastAsia" w:hAnsiTheme="minorEastAsia" w:eastAsiaTheme="minorEastAsia" w:cstheme="minorEastAsia"/>
          <w:sz w:val="24"/>
          <w:lang w:val="en-US" w:eastAsia="zh-CN"/>
        </w:rPr>
        <w:t>情志、节气等多元养生方法，旨在帮助学生理解中华养生文化的精髓，并学会将其融入现代生活，缓解压力</w:t>
      </w:r>
      <w:r>
        <w:rPr>
          <w:rFonts w:hint="eastAsia" w:asciiTheme="minorEastAsia" w:hAnsiTheme="minorEastAsia" w:cstheme="minorEastAsia"/>
          <w:sz w:val="24"/>
          <w:lang w:val="en-US" w:eastAsia="zh-CN"/>
        </w:rPr>
        <w:t>，</w:t>
      </w:r>
      <w:r>
        <w:rPr>
          <w:rFonts w:hint="eastAsia" w:asciiTheme="minorEastAsia" w:hAnsiTheme="minorEastAsia" w:eastAsiaTheme="minorEastAsia" w:cstheme="minorEastAsia"/>
          <w:sz w:val="24"/>
          <w:lang w:val="en-US" w:eastAsia="zh-CN"/>
        </w:rPr>
        <w:t>改善亚健康，提升身心健康水平。</w:t>
      </w:r>
    </w:p>
    <w:p w14:paraId="20F022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32"/>
          <w:szCs w:val="32"/>
          <w:lang w:val="en-US" w:eastAsia="zh-CN"/>
        </w:rPr>
        <w:t>首义</w:t>
      </w:r>
      <w:r>
        <w:rPr>
          <w:rFonts w:hint="eastAsia" w:asciiTheme="minorEastAsia" w:hAnsiTheme="minorEastAsia" w:eastAsiaTheme="minorEastAsia" w:cstheme="minorEastAsia"/>
          <w:b/>
          <w:bCs/>
          <w:sz w:val="32"/>
          <w:szCs w:val="32"/>
          <w:lang w:val="en-US" w:eastAsia="zh-CN"/>
        </w:rPr>
        <w:t>文化概论</w:t>
      </w:r>
    </w:p>
    <w:p w14:paraId="3DF66E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b/>
          <w:bCs/>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1.5</w:t>
      </w:r>
    </w:p>
    <w:p w14:paraId="7AB895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19D13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5822EB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3FA039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fill="FFFFFF"/>
          <w:lang w:eastAsia="zh-CN"/>
        </w:rPr>
        <w:t>孔定芳</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马克思主义学院外聘专任教授，中国社会科学院博士，新加坡国立大学人文与社会科学院博士后，教育部“留学回国人员科研启动基金”评审专家</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国家社科基金项目评审专家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；曾任中南民族大学校学术团队“中国思想文化史研究”团队和中国史学科负责人，入选中南民族大学学术人才支持计划，享受特岗教授津贴</w:t>
      </w:r>
      <w:r>
        <w:rPr>
          <w:rFonts w:hint="eastAsia" w:asciiTheme="minorEastAsia" w:hAnsiTheme="minorEastAsia" w:eastAsiaTheme="minorEastAsia" w:cstheme="minorEastAsia"/>
          <w:i w:val="0"/>
          <w:iCs w:val="0"/>
          <w:caps w:val="0"/>
          <w:color w:val="000000"/>
          <w:spacing w:val="0"/>
          <w:sz w:val="24"/>
          <w:szCs w:val="24"/>
          <w:shd w:val="clear" w:fill="FFFFFF"/>
        </w:rPr>
        <w:t>。在《中国史研究》</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《哲学研究》</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《中国经济史研究》</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《历史档案》等</w:t>
      </w:r>
      <w:r>
        <w:rPr>
          <w:rFonts w:hint="eastAsia" w:asciiTheme="minorEastAsia" w:hAnsiTheme="minorEastAsia" w:eastAsiaTheme="minorEastAsia" w:cstheme="minorEastAsia"/>
          <w:i w:val="0"/>
          <w:iCs w:val="0"/>
          <w:caps w:val="0"/>
          <w:color w:val="000000"/>
          <w:spacing w:val="0"/>
          <w:sz w:val="24"/>
          <w:szCs w:val="24"/>
          <w:shd w:val="clear" w:fill="FFFFFF"/>
          <w:lang w:eastAsia="zh-CN"/>
        </w:rPr>
        <w:t>权威</w:t>
      </w:r>
      <w:r>
        <w:rPr>
          <w:rFonts w:hint="eastAsia" w:asciiTheme="minorEastAsia" w:hAnsiTheme="minorEastAsia" w:eastAsiaTheme="minorEastAsia" w:cstheme="minorEastAsia"/>
          <w:i w:val="0"/>
          <w:iCs w:val="0"/>
          <w:caps w:val="0"/>
          <w:color w:val="000000"/>
          <w:spacing w:val="0"/>
          <w:sz w:val="24"/>
          <w:szCs w:val="24"/>
          <w:shd w:val="clear" w:fill="FFFFFF"/>
        </w:rPr>
        <w:t>期刊发表学术论文</w:t>
      </w: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80</w:t>
      </w:r>
      <w:r>
        <w:rPr>
          <w:rFonts w:hint="eastAsia" w:asciiTheme="minorEastAsia" w:hAnsiTheme="minorEastAsia" w:eastAsiaTheme="minorEastAsia" w:cstheme="minorEastAsia"/>
          <w:i w:val="0"/>
          <w:iCs w:val="0"/>
          <w:caps w:val="0"/>
          <w:color w:val="000000"/>
          <w:spacing w:val="0"/>
          <w:sz w:val="24"/>
          <w:szCs w:val="24"/>
          <w:shd w:val="clear" w:fill="FFFFFF"/>
        </w:rPr>
        <w:t>余篇</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主持国家社科基金项目、教育部留学回国人员科研启动基金课题及其他省部级课题多项</w:t>
      </w:r>
      <w:r>
        <w:rPr>
          <w:rFonts w:hint="eastAsia" w:asciiTheme="minorEastAsia" w:hAnsiTheme="minorEastAsia" w:eastAsiaTheme="minorEastAsia" w:cstheme="minorEastAsia"/>
          <w:i w:val="0"/>
          <w:iCs w:val="0"/>
          <w:caps w:val="0"/>
          <w:color w:val="000000"/>
          <w:spacing w:val="0"/>
          <w:sz w:val="24"/>
          <w:szCs w:val="24"/>
          <w:shd w:val="clear" w:fill="FFFFFF"/>
          <w:lang w:eastAsia="zh-CN"/>
        </w:rPr>
        <w:t>；获得省部级研究成果奖一、二等奖多项</w:t>
      </w:r>
      <w:r>
        <w:rPr>
          <w:rFonts w:hint="eastAsia" w:asciiTheme="minorEastAsia" w:hAnsiTheme="minorEastAsia" w:eastAsiaTheme="minorEastAsia" w:cstheme="minorEastAsia"/>
          <w:i w:val="0"/>
          <w:iCs w:val="0"/>
          <w:caps w:val="0"/>
          <w:color w:val="000000"/>
          <w:spacing w:val="0"/>
          <w:sz w:val="24"/>
          <w:szCs w:val="24"/>
          <w:shd w:val="clear" w:fill="FFFFFF"/>
        </w:rPr>
        <w:t>。</w:t>
      </w:r>
      <w:r>
        <w:rPr>
          <w:rFonts w:hint="eastAsia" w:asciiTheme="minorEastAsia" w:hAnsiTheme="minorEastAsia" w:eastAsiaTheme="minorEastAsia" w:cstheme="minorEastAsia"/>
          <w:i w:val="0"/>
          <w:iCs w:val="0"/>
          <w:caps w:val="0"/>
          <w:color w:val="000000"/>
          <w:spacing w:val="0"/>
          <w:sz w:val="24"/>
          <w:szCs w:val="24"/>
          <w:shd w:val="clear" w:fill="FFFFFF"/>
          <w:lang w:eastAsia="zh-CN"/>
        </w:rPr>
        <w:t>长期讲授《中国文化史》</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lang w:eastAsia="zh-CN"/>
        </w:rPr>
        <w:t>《首义文化概论》等课程，深受学生好评。</w:t>
      </w:r>
    </w:p>
    <w:p w14:paraId="23C9715D">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71FFF7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caps w:val="0"/>
          <w:color w:val="000000"/>
          <w:spacing w:val="0"/>
          <w:sz w:val="24"/>
          <w:szCs w:val="24"/>
          <w:shd w:val="clear" w:fill="FFFFFF"/>
          <w:lang w:val="en-US" w:eastAsia="zh-CN"/>
        </w:rPr>
      </w:pP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首义文化概论》是一门人文基础课程和校本特色课程。本课程旨在帮助大学生了解作为中国革命文化重要一环的首义文化，使之对于首义文化的基本内涵、主要内容、深层特质，以及首义精神的主要内容、核心要义有所把握、理解，从而培养大学生爱校、爱党、爱国的情怀，增强民族自尊心、文化自信心和时代使命感。</w:t>
      </w:r>
    </w:p>
    <w:p w14:paraId="1464B6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在教学方法上，注重运用交互式、启发式、案例式和体验式等多种教学方法开展教学活动。在评价方式方面，改革和完善课程考核方式，注重和突出过程考核评价，评价或考核方式主要包括演讲比赛、课程论文写作、实践报告等。</w:t>
      </w:r>
    </w:p>
    <w:p w14:paraId="2CD65AB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cstheme="minorEastAsia"/>
          <w:b/>
          <w:bCs/>
          <w:sz w:val="32"/>
          <w:szCs w:val="32"/>
          <w:lang w:val="en-US" w:eastAsia="zh-CN"/>
        </w:rPr>
      </w:pPr>
    </w:p>
    <w:p w14:paraId="67A7B78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cstheme="minorEastAsia"/>
          <w:b/>
          <w:bCs/>
          <w:sz w:val="32"/>
          <w:szCs w:val="32"/>
          <w:lang w:val="en-US" w:eastAsia="zh-CN"/>
        </w:rPr>
      </w:pPr>
    </w:p>
    <w:p w14:paraId="11F16C6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中国文化概论</w:t>
      </w:r>
    </w:p>
    <w:p w14:paraId="3BC972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2</w:t>
      </w:r>
    </w:p>
    <w:p w14:paraId="1DBA67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06143A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0B1F82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62EB22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fill="FFFFFF"/>
          <w:lang w:eastAsia="zh-CN"/>
        </w:rPr>
        <w:t>孔定芳，</w:t>
      </w:r>
      <w:r>
        <w:rPr>
          <w:rFonts w:hint="eastAsia" w:asciiTheme="minorEastAsia" w:hAnsiTheme="minorEastAsia" w:eastAsiaTheme="minorEastAsia" w:cstheme="minorEastAsia"/>
          <w:i w:val="0"/>
          <w:iCs w:val="0"/>
          <w:caps w:val="0"/>
          <w:color w:val="000000"/>
          <w:spacing w:val="0"/>
          <w:sz w:val="24"/>
          <w:szCs w:val="24"/>
          <w:shd w:val="clear" w:fill="FFFFFF"/>
        </w:rPr>
        <w:t>马克思主义学院外聘专任教授，中国社会科学院博士，新加坡国立大学人文与社会科学院博士后，教育部“留学回国人员科研启动基金”评审专家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国家社科基金项目评审专家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；曾任中南民族大学校学术团队“中国思想文化史研究”团队和中国史学科负责人，入选中南民族大学学术人才支持计划，享受特岗教授津贴</w:t>
      </w:r>
      <w:r>
        <w:rPr>
          <w:rFonts w:hint="eastAsia" w:asciiTheme="minorEastAsia" w:hAnsiTheme="minorEastAsia" w:eastAsiaTheme="minorEastAsia" w:cstheme="minorEastAsia"/>
          <w:i w:val="0"/>
          <w:iCs w:val="0"/>
          <w:caps w:val="0"/>
          <w:color w:val="000000"/>
          <w:spacing w:val="0"/>
          <w:sz w:val="24"/>
          <w:szCs w:val="24"/>
          <w:shd w:val="clear" w:fill="FFFFFF"/>
        </w:rPr>
        <w:t>。在《中国史研究》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《哲学研究》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《中国经济史研究》</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《历史档案》等</w:t>
      </w:r>
      <w:r>
        <w:rPr>
          <w:rFonts w:hint="eastAsia" w:asciiTheme="minorEastAsia" w:hAnsiTheme="minorEastAsia" w:eastAsiaTheme="minorEastAsia" w:cstheme="minorEastAsia"/>
          <w:i w:val="0"/>
          <w:iCs w:val="0"/>
          <w:caps w:val="0"/>
          <w:color w:val="000000"/>
          <w:spacing w:val="0"/>
          <w:sz w:val="24"/>
          <w:szCs w:val="24"/>
          <w:shd w:val="clear" w:fill="FFFFFF"/>
          <w:lang w:eastAsia="zh-CN"/>
        </w:rPr>
        <w:t>权威</w:t>
      </w:r>
      <w:r>
        <w:rPr>
          <w:rFonts w:hint="eastAsia" w:asciiTheme="minorEastAsia" w:hAnsiTheme="minorEastAsia" w:eastAsiaTheme="minorEastAsia" w:cstheme="minorEastAsia"/>
          <w:i w:val="0"/>
          <w:iCs w:val="0"/>
          <w:caps w:val="0"/>
          <w:color w:val="000000"/>
          <w:spacing w:val="0"/>
          <w:sz w:val="24"/>
          <w:szCs w:val="24"/>
          <w:shd w:val="clear" w:fill="FFFFFF"/>
        </w:rPr>
        <w:t>期刊发表学术论文</w:t>
      </w: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80</w:t>
      </w:r>
      <w:r>
        <w:rPr>
          <w:rFonts w:hint="eastAsia" w:asciiTheme="minorEastAsia" w:hAnsiTheme="minorEastAsia" w:eastAsiaTheme="minorEastAsia" w:cstheme="minorEastAsia"/>
          <w:i w:val="0"/>
          <w:iCs w:val="0"/>
          <w:caps w:val="0"/>
          <w:color w:val="000000"/>
          <w:spacing w:val="0"/>
          <w:sz w:val="24"/>
          <w:szCs w:val="24"/>
          <w:shd w:val="clear" w:fill="FFFFFF"/>
        </w:rPr>
        <w:t>余篇</w:t>
      </w:r>
      <w:r>
        <w:rPr>
          <w:rFonts w:hint="eastAsia" w:asciiTheme="minorEastAsia" w:hAnsiTheme="minorEastAsia" w:eastAsia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rPr>
        <w:t>主持国家社科基金项目、教育部留学回国人员科研启动基金课题及其他省部级课题多项</w:t>
      </w:r>
      <w:r>
        <w:rPr>
          <w:rFonts w:hint="eastAsia" w:asciiTheme="minorEastAsia" w:hAnsiTheme="minorEastAsia" w:eastAsiaTheme="minorEastAsia" w:cstheme="minorEastAsia"/>
          <w:i w:val="0"/>
          <w:iCs w:val="0"/>
          <w:caps w:val="0"/>
          <w:color w:val="000000"/>
          <w:spacing w:val="0"/>
          <w:sz w:val="24"/>
          <w:szCs w:val="24"/>
          <w:shd w:val="clear" w:fill="FFFFFF"/>
          <w:lang w:eastAsia="zh-CN"/>
        </w:rPr>
        <w:t>；获得省部级研究成果奖一、二等奖多项</w:t>
      </w:r>
      <w:r>
        <w:rPr>
          <w:rFonts w:hint="eastAsia" w:asciiTheme="minorEastAsia" w:hAnsiTheme="minorEastAsia" w:eastAsiaTheme="minorEastAsia" w:cstheme="minorEastAsia"/>
          <w:i w:val="0"/>
          <w:iCs w:val="0"/>
          <w:caps w:val="0"/>
          <w:color w:val="000000"/>
          <w:spacing w:val="0"/>
          <w:sz w:val="24"/>
          <w:szCs w:val="24"/>
          <w:shd w:val="clear" w:fill="FFFFFF"/>
        </w:rPr>
        <w:t>。</w:t>
      </w:r>
      <w:r>
        <w:rPr>
          <w:rFonts w:hint="eastAsia" w:asciiTheme="minorEastAsia" w:hAnsiTheme="minorEastAsia" w:eastAsiaTheme="minorEastAsia" w:cstheme="minorEastAsia"/>
          <w:i w:val="0"/>
          <w:iCs w:val="0"/>
          <w:caps w:val="0"/>
          <w:color w:val="000000"/>
          <w:spacing w:val="0"/>
          <w:sz w:val="24"/>
          <w:szCs w:val="24"/>
          <w:shd w:val="clear" w:fill="FFFFFF"/>
          <w:lang w:eastAsia="zh-CN"/>
        </w:rPr>
        <w:t>长期讲授《中国文化史》</w:t>
      </w:r>
      <w:r>
        <w:rPr>
          <w:rFonts w:hint="eastAsia" w:asciiTheme="minorEastAsia" w:hAnsiTheme="minorEastAsia" w:cstheme="minorEastAsia"/>
          <w:i w:val="0"/>
          <w:iCs w:val="0"/>
          <w:caps w:val="0"/>
          <w:color w:val="000000"/>
          <w:spacing w:val="0"/>
          <w:sz w:val="24"/>
          <w:szCs w:val="24"/>
          <w:shd w:val="clear"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fill="FFFFFF"/>
          <w:lang w:eastAsia="zh-CN"/>
        </w:rPr>
        <w:t>《首义文化概论》等课程，深受学生好评。</w:t>
      </w:r>
    </w:p>
    <w:p w14:paraId="3ED72F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510725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caps w:val="0"/>
          <w:color w:val="000000"/>
          <w:spacing w:val="0"/>
          <w:sz w:val="24"/>
          <w:szCs w:val="24"/>
          <w:shd w:val="clear" w:fill="FFFFFF"/>
          <w:lang w:val="en-US" w:eastAsia="zh-CN"/>
        </w:rPr>
      </w:pP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中国文化概论是我国高等学校重要的基础课程之一。本课程的教学目标在于帮助大学生了解祖国的历史文化，使之对于中国文化的主要内涵、基本特征有所把握，并对中国文化的继承和创新问题有所思考；使学生更加准确而深刻地认识我们民族自身，更加准确而深刻地认识我们当前的国情，从而以理性的态度和务实的精神去继承传统，创造中华民族更加美好的未来；提升学生人文素质，滋养人文情怀；增强民族自信心、自尊心和自豪感，培养爱国主义情操。</w:t>
      </w:r>
    </w:p>
    <w:p w14:paraId="3F851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b/>
          <w:bCs/>
          <w:sz w:val="32"/>
          <w:szCs w:val="32"/>
          <w:lang w:val="en-US" w:eastAsia="zh-CN"/>
        </w:rPr>
      </w:pPr>
      <w:r>
        <w:rPr>
          <w:rFonts w:hint="eastAsia" w:asciiTheme="minorEastAsia" w:hAnsiTheme="minorEastAsia" w:eastAsiaTheme="minorEastAsia" w:cstheme="minorEastAsia"/>
          <w:i w:val="0"/>
          <w:iCs w:val="0"/>
          <w:caps w:val="0"/>
          <w:color w:val="000000"/>
          <w:spacing w:val="0"/>
          <w:sz w:val="24"/>
          <w:szCs w:val="24"/>
          <w:shd w:val="clear" w:fill="FFFFFF"/>
          <w:lang w:val="en-US" w:eastAsia="zh-CN"/>
        </w:rPr>
        <w:t>在教学方法上，注重运用交互式、启发式、案例式和体验式等多种教学方法开展教学活动。在评价方式方面，改革和完善课程考核方式，注重和突出过程考核评价，评价或考核方式主要包括演讲比赛、课程论文写作、实践报告等。</w:t>
      </w:r>
    </w:p>
    <w:p w14:paraId="733F8E98">
      <w:pPr>
        <w:keepNext w:val="0"/>
        <w:keepLines w:val="0"/>
        <w:pageBreakBefore w:val="0"/>
        <w:widowControl w:val="0"/>
        <w:kinsoku/>
        <w:wordWrap/>
        <w:overflowPunct/>
        <w:topLinePunct w:val="0"/>
        <w:autoSpaceDE/>
        <w:autoSpaceDN/>
        <w:bidi w:val="0"/>
        <w:adjustRightInd/>
        <w:snapToGrid/>
        <w:spacing w:line="360" w:lineRule="auto"/>
        <w:ind w:firstLine="1606" w:firstLineChars="500"/>
        <w:textAlignment w:val="auto"/>
        <w:rPr>
          <w:rFonts w:hint="eastAsia" w:asciiTheme="minorEastAsia" w:hAnsiTheme="minorEastAsia" w:cstheme="minorEastAsia"/>
          <w:b/>
          <w:bCs/>
          <w:sz w:val="32"/>
          <w:szCs w:val="32"/>
          <w:lang w:val="en-US" w:eastAsia="zh-CN"/>
        </w:rPr>
      </w:pPr>
    </w:p>
    <w:p w14:paraId="1CA5AA8D">
      <w:pPr>
        <w:keepNext w:val="0"/>
        <w:keepLines w:val="0"/>
        <w:pageBreakBefore w:val="0"/>
        <w:widowControl w:val="0"/>
        <w:kinsoku/>
        <w:wordWrap/>
        <w:overflowPunct/>
        <w:topLinePunct w:val="0"/>
        <w:autoSpaceDE/>
        <w:autoSpaceDN/>
        <w:bidi w:val="0"/>
        <w:adjustRightInd/>
        <w:snapToGrid/>
        <w:spacing w:line="360" w:lineRule="auto"/>
        <w:ind w:firstLine="1606" w:firstLineChars="500"/>
        <w:textAlignment w:val="auto"/>
        <w:rPr>
          <w:rFonts w:hint="eastAsia" w:asciiTheme="minorEastAsia" w:hAnsiTheme="minorEastAsia" w:cstheme="minorEastAsia"/>
          <w:b/>
          <w:bCs/>
          <w:sz w:val="32"/>
          <w:szCs w:val="32"/>
          <w:lang w:val="en-US" w:eastAsia="zh-CN"/>
        </w:rPr>
      </w:pPr>
    </w:p>
    <w:p w14:paraId="5AFD130A">
      <w:pPr>
        <w:keepNext w:val="0"/>
        <w:keepLines w:val="0"/>
        <w:pageBreakBefore w:val="0"/>
        <w:widowControl w:val="0"/>
        <w:kinsoku/>
        <w:wordWrap/>
        <w:overflowPunct/>
        <w:topLinePunct w:val="0"/>
        <w:autoSpaceDE/>
        <w:autoSpaceDN/>
        <w:bidi w:val="0"/>
        <w:adjustRightInd/>
        <w:snapToGrid/>
        <w:spacing w:line="360" w:lineRule="auto"/>
        <w:ind w:firstLine="1606" w:firstLineChars="500"/>
        <w:textAlignment w:val="auto"/>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生活美学：整理收纳的艺术与实践</w:t>
      </w:r>
    </w:p>
    <w:p w14:paraId="670791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1.5</w:t>
      </w:r>
    </w:p>
    <w:p w14:paraId="1CC91B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1F22A9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6D9BB6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3B5CB1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王静，马克思主义学院教师，西安电子科技大学哲学硕士（美学专业）。秉持“生活美育”理念，将审美融入日常，追求美好生活。尤为热爱并擅长整理收纳，深信其不仅能优化环境，更能调节情绪、审视当下，最终导向内心的宁静与自由。  </w:t>
      </w:r>
    </w:p>
    <w:p w14:paraId="59D18A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日常生活中，她不仅是朋友眼中的“整理达人”，乐于分享经验、解决“整理困惑”，更视整理为一种“获得幸福生活的魔法”——在看似简单的物品取舍归置中，蕴藏着人与物、人与人、人与自我的深刻联结。她相信，通过定期的整理与合理的收纳，每个人都能逐步接近理想的生活状态，收获内心的平静与自由。</w:t>
      </w:r>
    </w:p>
    <w:p w14:paraId="7B34BE0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26B52B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lang w:val="en-US" w:eastAsia="zh-CN"/>
        </w:rPr>
        <w:t>在快节奏的现代生活中，物品堆积与空间杂乱已成为普遍困扰，不仅降低生活品质，更易引发心理压力。本门课程的开设，旨在引导大学生超越单纯的空间管理，深入理解整理收纳背后的生活美学与哲学意蕴，系统掌握相关核心理念、原则与实用技巧，提高生活品质，享受简洁有序的生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课程打破常见误区（如</w:t>
      </w:r>
      <w:r>
        <w:rPr>
          <w:rFonts w:hint="eastAsia" w:asciiTheme="minorEastAsia" w:hAnsiTheme="minorEastAsia" w:eastAsiaTheme="minorEastAsia" w:cstheme="minorEastAsia"/>
          <w:sz w:val="24"/>
          <w:szCs w:val="24"/>
          <w:lang w:val="en-US" w:eastAsia="zh-CN"/>
        </w:rPr>
        <w:t>“东西放不下是因为空间太小了”</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“多买一些收纳工具就可以达到收纳效果了”</w:t>
      </w:r>
      <w:r>
        <w:rPr>
          <w:rFonts w:hint="eastAsia" w:asciiTheme="minorEastAsia" w:hAnsiTheme="minorEastAsia" w:eastAsiaTheme="minorEastAsia" w:cstheme="minorEastAsia"/>
          <w:sz w:val="24"/>
          <w:szCs w:val="24"/>
        </w:rPr>
        <w:t>），通过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理论启发 + 实践操作</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的融合模式，不仅教授科学高效的整理方法，更</w:t>
      </w:r>
      <w:r>
        <w:rPr>
          <w:rFonts w:hint="eastAsia" w:asciiTheme="minorEastAsia" w:hAnsiTheme="minorEastAsia" w:eastAsiaTheme="minorEastAsia" w:cstheme="minorEastAsia"/>
          <w:sz w:val="24"/>
          <w:szCs w:val="24"/>
          <w:lang w:val="en-US" w:eastAsia="zh-CN"/>
        </w:rPr>
        <w:t>注重</w:t>
      </w:r>
      <w:r>
        <w:rPr>
          <w:rFonts w:hint="eastAsia" w:asciiTheme="minorEastAsia" w:hAnsiTheme="minorEastAsia" w:eastAsiaTheme="minorEastAsia" w:cstheme="minorEastAsia"/>
          <w:sz w:val="24"/>
          <w:szCs w:val="24"/>
        </w:rPr>
        <w:t>启发学生洞察物品、空间与自我认知、生活态度的深刻关联，从而从容应对生活中的秩序挑战与选择困惑。</w:t>
      </w:r>
      <w:r>
        <w:rPr>
          <w:rFonts w:hint="eastAsia" w:asciiTheme="minorEastAsia" w:hAnsiTheme="minorEastAsia" w:eastAsiaTheme="minorEastAsia" w:cstheme="minorEastAsia"/>
          <w:sz w:val="24"/>
          <w:szCs w:val="24"/>
          <w:lang w:val="en-US" w:eastAsia="zh-CN"/>
        </w:rPr>
        <w:t>依托兼具实用性与趣味性的课内外实践环节，使学生逐步养成良好的整理习惯，切实提升收纳技能、个人审美与空间创造力。最终，本课程致力于帮助大学生塑造简洁有序的生活方式，培养积极健康的生活态度与价值观，为个人成长与未来发展奠定坚实的幸福基础。</w:t>
      </w:r>
    </w:p>
    <w:p w14:paraId="27883B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63DAD59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14:paraId="21AA857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大学辩论基础</w:t>
      </w:r>
    </w:p>
    <w:p w14:paraId="20E34DD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24/1.5</w:t>
      </w:r>
    </w:p>
    <w:p w14:paraId="4171D8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7D6780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val="0"/>
          <w:bCs w:val="0"/>
          <w:color w:val="auto"/>
          <w:sz w:val="24"/>
          <w:szCs w:val="24"/>
          <w:lang w:val="en-US" w:eastAsia="zh-CN"/>
        </w:rPr>
        <w:t>武昌校区学生</w:t>
      </w:r>
    </w:p>
    <w:p w14:paraId="64A186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1AEE742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color w:val="auto"/>
          <w:sz w:val="24"/>
          <w:szCs w:val="24"/>
          <w:lang w:val="en-US" w:eastAsia="zh-CN"/>
        </w:rPr>
        <w:t>陈潮涯，文学博士。武汉大学前辩手，现任中华名辩盟理事会理事、湖北省演讲协会辩论专委会副主任。在辩论及口才表达培训领域具备深厚专业积淀与丰富实战经验。先后担任南萤杯、法理争鸣、海峡两岸大学生辩论赛、武汉市高校辩论锦标赛等多项大学生辩论赛事的评委，以专业视角为赛事提供权威评判。在指导带队方面，是省内外多家国企、事业单位辩论比赛的指导老师，并连续两年担任国家电网湖北省电力有限公司全省辩论赛教练，带队获得全省冠军。</w:t>
      </w:r>
    </w:p>
    <w:p w14:paraId="27F6E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1CB50BE3">
      <w:pPr>
        <w:spacing w:line="360" w:lineRule="auto"/>
        <w:rPr>
          <w:rFonts w:hint="eastAsia" w:asciiTheme="minorEastAsia" w:hAnsiTheme="minorEastAsia" w:cstheme="minorEastAsia"/>
          <w:b w:val="0"/>
          <w:bCs w:val="0"/>
          <w:color w:val="auto"/>
          <w:sz w:val="24"/>
          <w:szCs w:val="24"/>
          <w:lang w:val="en-US" w:eastAsia="zh-CN"/>
        </w:rPr>
      </w:pPr>
      <w:r>
        <w:rPr>
          <w:rFonts w:hint="eastAsia"/>
          <w:sz w:val="24"/>
          <w:szCs w:val="24"/>
          <w:lang w:eastAsia="zh-CN"/>
        </w:rPr>
        <w:t xml:space="preserve">    </w:t>
      </w:r>
      <w:r>
        <w:rPr>
          <w:rFonts w:hint="eastAsia" w:asciiTheme="minorEastAsia" w:hAnsiTheme="minorEastAsia" w:cstheme="minorEastAsia"/>
          <w:b w:val="0"/>
          <w:bCs w:val="0"/>
          <w:color w:val="auto"/>
          <w:sz w:val="24"/>
          <w:szCs w:val="24"/>
          <w:lang w:val="en-US" w:eastAsia="zh-CN"/>
        </w:rPr>
        <w:t>本课程以 “理论筑基 — 实战进阶 ”为框架，没有枯燥理论，只有干货满满的思维体操与口才实战，带领有志于成为优秀辩手的同学们系统探索辩论的魅力：从解析中西辩论史的文化渊源到拆解现代华语辩论赛制，从掌握立论逻辑闭环设计到实战演练质询攻防策略，每一堂课都是一场思维体操。课程特别设置经典赛事复盘环节，通过剖析国际大专辩论赛等顶级赛事的逻辑脉络，揭秘辩手如何在攻防转换中构建思维体系；更有前知名辩手作为授课嘉宾登场，为大家讲解辩论进阶技巧；还有全真模拟辩论实战，让同学们化身辩手亲历“定义之争”、“价值升华” 的思辨战场，在小组协作中培养逻辑严谨性与语言爆发力。用辩论思维解析热点话题（如 AI 与人类的主导权之争、当代青年应不应该脱下长衫等），把传统文化论辩智慧玩出新花样。</w:t>
      </w:r>
    </w:p>
    <w:p w14:paraId="58D5BBC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35157D3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6210B06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中外文学经典思辨</w:t>
      </w:r>
    </w:p>
    <w:p w14:paraId="424346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2</w:t>
      </w:r>
    </w:p>
    <w:p w14:paraId="3D1A20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7928C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val="0"/>
          <w:bCs w:val="0"/>
          <w:color w:val="auto"/>
          <w:sz w:val="24"/>
          <w:szCs w:val="24"/>
          <w:lang w:val="en-US" w:eastAsia="zh-CN"/>
        </w:rPr>
        <w:t>武昌校区学生</w:t>
      </w:r>
    </w:p>
    <w:p w14:paraId="236878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5890697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color w:val="auto"/>
          <w:sz w:val="24"/>
          <w:szCs w:val="24"/>
          <w:lang w:val="en-US" w:eastAsia="zh-CN"/>
        </w:rPr>
        <w:t>陈潮涯，本科毕业于武汉大学文学院汉语言文学系，系统研习中国古典文学与现代文学理论；毕业后远赴日本留学（2013-2019），在大阪大学（Osaka University）文学系攻读文化表现论专业的比较文学研究方向，顺利取得硕士及博士学位。其在日本完成的博士论文《〈聊斋志异〉在日本近代文学中的影响——以近代作家为中心》（日文原题为：日本近代文学における『聊斎志異』の受容―近代作家を中心にして―），以文本细读与文化考据相结合的方式，剖析中国古典文学在异文化语境中的接受与重构，展现出对中日文学互鉴脉络的深度把握。兼具中国文学的扎实功底与国际化的学术视野，将通过多维案例解析与理论建构，为课程注入跨文化研究的独特学术视角。</w:t>
      </w:r>
    </w:p>
    <w:p w14:paraId="57FE30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9A0EEE7">
      <w:pPr>
        <w:spacing w:line="360" w:lineRule="auto"/>
        <w:rPr>
          <w:rFonts w:hint="eastAsia" w:asciiTheme="minorEastAsia" w:hAnsiTheme="minorEastAsia" w:cstheme="minorEastAsia"/>
          <w:b w:val="0"/>
          <w:bCs w:val="0"/>
          <w:color w:val="auto"/>
          <w:sz w:val="24"/>
          <w:szCs w:val="24"/>
          <w:lang w:val="en-US" w:eastAsia="zh-CN"/>
        </w:rPr>
      </w:pPr>
      <w:r>
        <w:rPr>
          <w:rFonts w:hint="eastAsia"/>
          <w:sz w:val="24"/>
          <w:szCs w:val="24"/>
          <w:lang w:eastAsia="zh-CN"/>
        </w:rPr>
        <w:t xml:space="preserve">    </w:t>
      </w:r>
      <w:r>
        <w:rPr>
          <w:rFonts w:hint="eastAsia" w:asciiTheme="minorEastAsia" w:hAnsiTheme="minorEastAsia" w:cstheme="minorEastAsia"/>
          <w:b w:val="0"/>
          <w:bCs w:val="0"/>
          <w:color w:val="auto"/>
          <w:sz w:val="24"/>
          <w:szCs w:val="24"/>
          <w:lang w:val="en-US" w:eastAsia="zh-CN"/>
        </w:rPr>
        <w:t>本课程是一门趣味与深度兼具的通识选修课，专为渴望跳出常规语文学习框架的学生量身定制。课程打破地域与时代壁垒，横跨中西——既能邂逅《诗经》“关关雎鸠”的东方情韵与《楚辞》的浪漫想象，也能探秘加缪《西绪福斯神话》的荒诞哲学、川端康成《伊豆的舞女》中“物哀”美学的细腻幽微；课堂以启发性“问题链”激活思维，如“李白‘举杯消愁’与毛不易《消愁》跨越千年的情感共鸣是什么？”、“张爱玲《封锁》里的电车停滞是现实困境还是精神隐喻？”，鼓励自由辩论与角色扮演，搭配诗词改编、影视片段等多元媒介赏析，让文字在互动中“活起来”；更有跨学科彩蛋穿插其间，从心理学“集体无意识”解读神话原型，以艺术史视角对比中西自然意象，还能动手尝试诗歌改写、短视频创作等创意任务，彻底告别“死记硬背”的传统模式。在这场充满惊喜的跨文化文学之旅中，我们将解锁解读文本的新维度，收获思辨能力与审美趣味的双重进阶。</w:t>
      </w:r>
    </w:p>
    <w:p w14:paraId="2F3946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0915B80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74896A19">
      <w:pPr>
        <w:spacing w:line="360" w:lineRule="auto"/>
        <w:jc w:val="center"/>
        <w:outlineLvl w:val="0"/>
        <w:rPr>
          <w:rFonts w:asciiTheme="minorEastAsia" w:hAnsiTheme="minorEastAsia" w:cstheme="minorEastAsia"/>
          <w:sz w:val="24"/>
        </w:rPr>
      </w:pPr>
      <w:r>
        <w:rPr>
          <w:rFonts w:hint="eastAsia" w:asciiTheme="minorEastAsia" w:hAnsiTheme="minorEastAsia" w:cstheme="minorEastAsia"/>
          <w:b/>
          <w:bCs/>
          <w:sz w:val="32"/>
          <w:szCs w:val="32"/>
        </w:rPr>
        <w:t>基础英语学习策略与实践</w:t>
      </w:r>
    </w:p>
    <w:p w14:paraId="6386E64B">
      <w:pPr>
        <w:spacing w:line="360" w:lineRule="auto"/>
        <w:rPr>
          <w:rFonts w:asciiTheme="minorEastAsia" w:hAnsiTheme="minorEastAsia" w:cstheme="minorEastAsia"/>
          <w:sz w:val="24"/>
          <w:szCs w:val="24"/>
        </w:rPr>
      </w:pPr>
      <w:r>
        <w:rPr>
          <w:rFonts w:hint="eastAsia" w:asciiTheme="minorEastAsia" w:hAnsiTheme="minorEastAsia" w:cstheme="minorEastAsia"/>
          <w:b/>
          <w:bCs/>
          <w:sz w:val="24"/>
          <w:szCs w:val="24"/>
        </w:rPr>
        <w:t>一、学时与学分：</w:t>
      </w:r>
      <w:r>
        <w:rPr>
          <w:rFonts w:hint="eastAsia" w:asciiTheme="minorEastAsia" w:hAnsiTheme="minorEastAsia" w:cstheme="minorEastAsia"/>
          <w:sz w:val="24"/>
          <w:szCs w:val="24"/>
        </w:rPr>
        <w:t>32/2</w:t>
      </w:r>
    </w:p>
    <w:p w14:paraId="456B35B9">
      <w:pPr>
        <w:spacing w:line="360" w:lineRule="auto"/>
        <w:rPr>
          <w:rFonts w:asciiTheme="minorEastAsia" w:hAnsiTheme="minorEastAsia" w:cstheme="minorEastAsia"/>
          <w:sz w:val="24"/>
          <w:szCs w:val="24"/>
        </w:rPr>
      </w:pPr>
      <w:r>
        <w:rPr>
          <w:rFonts w:hint="eastAsia" w:asciiTheme="minorEastAsia" w:hAnsiTheme="minorEastAsia" w:cstheme="minorEastAsia"/>
          <w:b/>
          <w:bCs/>
          <w:sz w:val="24"/>
          <w:szCs w:val="24"/>
        </w:rPr>
        <w:t>二、开课对象：</w:t>
      </w:r>
    </w:p>
    <w:p w14:paraId="5BF43C55">
      <w:pPr>
        <w:spacing w:line="360" w:lineRule="auto"/>
        <w:ind w:firstLine="480" w:firstLineChars="200"/>
        <w:rPr>
          <w:rFonts w:asciiTheme="minorEastAsia" w:hAnsiTheme="minorEastAsia" w:cstheme="minorEastAsia"/>
          <w:b/>
          <w:bCs/>
          <w:color w:val="7030A0"/>
          <w:sz w:val="24"/>
          <w:szCs w:val="24"/>
        </w:rPr>
      </w:pPr>
      <w:r>
        <w:rPr>
          <w:rFonts w:hint="eastAsia" w:asciiTheme="minorEastAsia" w:hAnsiTheme="minorEastAsia" w:cstheme="minorEastAsia"/>
          <w:color w:val="7030A0"/>
          <w:sz w:val="24"/>
          <w:szCs w:val="24"/>
        </w:rPr>
        <w:t>武昌校区非外国语与教育学院学生</w:t>
      </w:r>
    </w:p>
    <w:p w14:paraId="219DE776">
      <w:p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rPr>
        <w:t>三、教师简介：</w:t>
      </w:r>
    </w:p>
    <w:p w14:paraId="7534526D">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1.</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刘焱，副教授</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lang w:val="en-US" w:eastAsia="zh-CN"/>
        </w:rPr>
        <w:t>曾获</w:t>
      </w:r>
      <w:r>
        <w:rPr>
          <w:rFonts w:hint="eastAsia" w:asciiTheme="minorEastAsia" w:hAnsiTheme="minorEastAsia" w:cstheme="minorEastAsia"/>
          <w:bCs/>
          <w:sz w:val="24"/>
          <w:szCs w:val="24"/>
        </w:rPr>
        <w:t>全国高校英语教师教学基本功大赛全国一等奖</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rPr>
        <w:t>外研社2024年全国高校外语课程思政教学案例大赛一等奖</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rPr>
        <w:t>校教学质量一等奖</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rPr>
        <w:t>校教学创新大赛二等奖，校教学成果奖三等奖，校优秀教师和优秀共产党员。主持省教育科学规划、校教改、校课程建设和横向课题四项。指导学生获全国大学生英语竞赛二等奖、湖北省翻译大赛一等奖等。</w:t>
      </w:r>
    </w:p>
    <w:p w14:paraId="6B08946D">
      <w:pPr>
        <w:spacing w:line="360" w:lineRule="auto"/>
        <w:ind w:left="360" w:hanging="360" w:hangingChars="150"/>
        <w:rPr>
          <w:rFonts w:asciiTheme="minorEastAsia" w:hAnsiTheme="minorEastAsia" w:cstheme="minorEastAsia"/>
          <w:b/>
          <w:bCs/>
          <w:color w:val="FF0000"/>
          <w:sz w:val="24"/>
          <w:szCs w:val="24"/>
        </w:rPr>
      </w:pPr>
      <w:r>
        <w:rPr>
          <w:rFonts w:hint="eastAsia" w:asciiTheme="minorEastAsia" w:hAnsiTheme="minorEastAsia" w:cstheme="minorEastAsia"/>
          <w:bCs/>
          <w:sz w:val="24"/>
          <w:szCs w:val="24"/>
        </w:rPr>
        <w:t>2.</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王凯，副教授</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主持参与完成省级教研</w:t>
      </w:r>
      <w:r>
        <w:rPr>
          <w:rFonts w:hint="eastAsia" w:asciiTheme="minorEastAsia" w:hAnsiTheme="minorEastAsia" w:cstheme="minorEastAsia"/>
          <w:bCs/>
          <w:sz w:val="24"/>
          <w:szCs w:val="24"/>
        </w:rPr>
        <w:t>、</w:t>
      </w:r>
      <w:r>
        <w:rPr>
          <w:rFonts w:asciiTheme="minorEastAsia" w:hAnsiTheme="minorEastAsia" w:cstheme="minorEastAsia"/>
          <w:bCs/>
          <w:sz w:val="24"/>
          <w:szCs w:val="24"/>
        </w:rPr>
        <w:t>省人文社科</w:t>
      </w:r>
      <w:r>
        <w:rPr>
          <w:rFonts w:hint="eastAsia" w:asciiTheme="minorEastAsia" w:hAnsiTheme="minorEastAsia" w:cstheme="minorEastAsia"/>
          <w:bCs/>
          <w:sz w:val="24"/>
          <w:szCs w:val="24"/>
        </w:rPr>
        <w:t>、</w:t>
      </w:r>
      <w:r>
        <w:rPr>
          <w:rFonts w:asciiTheme="minorEastAsia" w:hAnsiTheme="minorEastAsia" w:cstheme="minorEastAsia"/>
          <w:bCs/>
          <w:sz w:val="24"/>
          <w:szCs w:val="24"/>
        </w:rPr>
        <w:t>横向科研课题多</w:t>
      </w:r>
      <w:r>
        <w:rPr>
          <w:rFonts w:hint="eastAsia" w:asciiTheme="minorEastAsia" w:hAnsiTheme="minorEastAsia" w:cstheme="minorEastAsia"/>
          <w:bCs/>
          <w:sz w:val="24"/>
          <w:szCs w:val="24"/>
        </w:rPr>
        <w:t>项</w:t>
      </w:r>
      <w:r>
        <w:rPr>
          <w:rFonts w:asciiTheme="minorEastAsia" w:hAnsiTheme="minorEastAsia" w:cstheme="minorEastAsia"/>
          <w:bCs/>
          <w:sz w:val="24"/>
          <w:szCs w:val="24"/>
        </w:rPr>
        <w:t>。出版专著一部，主编或参编教材三部。</w:t>
      </w:r>
      <w:r>
        <w:rPr>
          <w:rFonts w:hint="eastAsia" w:asciiTheme="minorEastAsia" w:hAnsiTheme="minorEastAsia" w:cstheme="minorEastAsia"/>
          <w:bCs/>
          <w:sz w:val="24"/>
          <w:szCs w:val="24"/>
          <w:lang w:val="en-US" w:eastAsia="zh-CN"/>
        </w:rPr>
        <w:t>曾获</w:t>
      </w:r>
      <w:r>
        <w:rPr>
          <w:rFonts w:asciiTheme="minorEastAsia" w:hAnsiTheme="minorEastAsia" w:cstheme="minorEastAsia"/>
          <w:bCs/>
          <w:sz w:val="24"/>
          <w:szCs w:val="24"/>
        </w:rPr>
        <w:t>校级中青年讲课竞赛三等奖</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作为</w:t>
      </w:r>
      <w:r>
        <w:rPr>
          <w:rFonts w:hint="eastAsia" w:asciiTheme="minorEastAsia" w:hAnsiTheme="minorEastAsia" w:cstheme="minorEastAsia"/>
          <w:bCs/>
          <w:sz w:val="24"/>
          <w:szCs w:val="24"/>
        </w:rPr>
        <w:t>外国语与教育学院</w:t>
      </w:r>
      <w:r>
        <w:rPr>
          <w:rFonts w:asciiTheme="minorEastAsia" w:hAnsiTheme="minorEastAsia" w:cstheme="minorEastAsia"/>
          <w:bCs/>
          <w:sz w:val="24"/>
          <w:szCs w:val="24"/>
        </w:rPr>
        <w:t>测试组成员，多次获得外研社Unicomm试题库项目“优秀年度命题团队”等荣誉</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指导学生获得全国大学生英语竞赛省级一等奖等。</w:t>
      </w:r>
      <w:r>
        <w:rPr>
          <w:rFonts w:asciiTheme="minorEastAsia" w:hAnsiTheme="minorEastAsia" w:cstheme="minorEastAsia"/>
          <w:b/>
          <w:bCs/>
          <w:color w:val="FF0000"/>
          <w:sz w:val="24"/>
          <w:szCs w:val="24"/>
        </w:rPr>
        <w:t xml:space="preserve"> </w:t>
      </w:r>
    </w:p>
    <w:p w14:paraId="4333057F">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3.</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姜月，讲师</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lang w:val="en-US" w:eastAsia="zh-CN"/>
        </w:rPr>
        <w:t>曾获</w:t>
      </w:r>
      <w:r>
        <w:rPr>
          <w:rFonts w:asciiTheme="minorEastAsia" w:hAnsiTheme="minorEastAsia" w:cstheme="minorEastAsia"/>
          <w:bCs/>
          <w:sz w:val="24"/>
          <w:szCs w:val="24"/>
        </w:rPr>
        <w:t>外研社2024年全国高校外语课程思政教学案例大赛二等奖，校青年教师教学竞赛二等奖</w:t>
      </w:r>
      <w:r>
        <w:rPr>
          <w:rFonts w:hint="eastAsia" w:asciiTheme="minorEastAsia" w:hAnsiTheme="minorEastAsia" w:cstheme="minorEastAsia"/>
          <w:bCs/>
          <w:sz w:val="24"/>
          <w:szCs w:val="24"/>
        </w:rPr>
        <w:t>，</w:t>
      </w:r>
      <w:r>
        <w:rPr>
          <w:rFonts w:asciiTheme="minorEastAsia" w:hAnsiTheme="minorEastAsia" w:cstheme="minorEastAsia"/>
          <w:bCs/>
          <w:sz w:val="24"/>
          <w:szCs w:val="24"/>
        </w:rPr>
        <w:t>校教学质量三等奖。指导学生获得湖北省翻译大赛等外语类比赛特等奖和一等奖。主持校教改一项。</w:t>
      </w:r>
      <w:r>
        <w:rPr>
          <w:rFonts w:hint="eastAsia" w:asciiTheme="minorEastAsia" w:hAnsiTheme="minorEastAsia" w:cstheme="minorEastAsia"/>
          <w:bCs/>
          <w:sz w:val="24"/>
          <w:szCs w:val="24"/>
        </w:rPr>
        <w:t xml:space="preserve"> </w:t>
      </w:r>
    </w:p>
    <w:p w14:paraId="1766A232">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4.</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曹苗佳美，讲师</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lang w:val="en-US" w:eastAsia="zh-CN"/>
        </w:rPr>
        <w:t>曾获</w:t>
      </w:r>
      <w:r>
        <w:rPr>
          <w:rFonts w:asciiTheme="minorEastAsia" w:hAnsiTheme="minorEastAsia" w:cstheme="minorEastAsia"/>
          <w:bCs/>
          <w:sz w:val="24"/>
          <w:szCs w:val="24"/>
        </w:rPr>
        <w:t>外研社</w:t>
      </w:r>
      <w:r>
        <w:rPr>
          <w:rFonts w:hint="eastAsia" w:asciiTheme="minorEastAsia" w:hAnsiTheme="minorEastAsia" w:cstheme="minorEastAsia"/>
          <w:bCs/>
          <w:sz w:val="24"/>
          <w:szCs w:val="24"/>
        </w:rPr>
        <w:t>“</w:t>
      </w:r>
      <w:r>
        <w:rPr>
          <w:rFonts w:asciiTheme="minorEastAsia" w:hAnsiTheme="minorEastAsia" w:cstheme="minorEastAsia"/>
          <w:bCs/>
          <w:sz w:val="24"/>
          <w:szCs w:val="24"/>
        </w:rPr>
        <w:t>教学之星</w:t>
      </w:r>
      <w:r>
        <w:rPr>
          <w:rFonts w:hint="eastAsia" w:asciiTheme="minorEastAsia" w:hAnsiTheme="minorEastAsia" w:cstheme="minorEastAsia"/>
          <w:bCs/>
          <w:sz w:val="24"/>
          <w:szCs w:val="24"/>
        </w:rPr>
        <w:t>”</w:t>
      </w:r>
      <w:r>
        <w:rPr>
          <w:rFonts w:asciiTheme="minorEastAsia" w:hAnsiTheme="minorEastAsia" w:cstheme="minorEastAsia"/>
          <w:bCs/>
          <w:sz w:val="24"/>
          <w:szCs w:val="24"/>
        </w:rPr>
        <w:t>全国复赛二等奖</w:t>
      </w:r>
      <w:r>
        <w:rPr>
          <w:rFonts w:hint="eastAsia" w:asciiTheme="minorEastAsia" w:hAnsiTheme="minorEastAsia" w:cstheme="minorEastAsia"/>
          <w:bCs/>
          <w:sz w:val="24"/>
          <w:szCs w:val="24"/>
        </w:rPr>
        <w:t>，</w:t>
      </w:r>
      <w:r>
        <w:rPr>
          <w:rFonts w:asciiTheme="minorEastAsia" w:hAnsiTheme="minorEastAsia" w:cstheme="minorEastAsia"/>
          <w:bCs/>
          <w:sz w:val="24"/>
          <w:szCs w:val="24"/>
        </w:rPr>
        <w:t>外研社2024年全国高校外语课程思政教学案例大赛二等奖</w:t>
      </w:r>
      <w:r>
        <w:rPr>
          <w:rFonts w:hint="eastAsia" w:asciiTheme="minorEastAsia" w:hAnsiTheme="minorEastAsia" w:cstheme="minorEastAsia"/>
          <w:bCs/>
          <w:sz w:val="24"/>
          <w:szCs w:val="24"/>
        </w:rPr>
        <w:t>，</w:t>
      </w:r>
      <w:r>
        <w:rPr>
          <w:rFonts w:asciiTheme="minorEastAsia" w:hAnsiTheme="minorEastAsia" w:cstheme="minorEastAsia"/>
          <w:bCs/>
          <w:sz w:val="24"/>
          <w:szCs w:val="24"/>
        </w:rPr>
        <w:t>全国高校</w:t>
      </w:r>
      <w:r>
        <w:rPr>
          <w:rFonts w:hint="eastAsia" w:asciiTheme="minorEastAsia" w:hAnsiTheme="minorEastAsia" w:cstheme="minorEastAsia"/>
          <w:bCs/>
          <w:sz w:val="24"/>
          <w:szCs w:val="24"/>
        </w:rPr>
        <w:t>英语</w:t>
      </w:r>
      <w:r>
        <w:rPr>
          <w:rFonts w:asciiTheme="minorEastAsia" w:hAnsiTheme="minorEastAsia" w:cstheme="minorEastAsia"/>
          <w:bCs/>
          <w:sz w:val="24"/>
          <w:szCs w:val="24"/>
        </w:rPr>
        <w:t>教师教学基本功大赛湖北省二等奖，校教学质量三等奖</w:t>
      </w:r>
      <w:r>
        <w:rPr>
          <w:rFonts w:hint="eastAsia" w:asciiTheme="minorEastAsia" w:hAnsiTheme="minorEastAsia" w:cstheme="minorEastAsia"/>
          <w:bCs/>
          <w:sz w:val="24"/>
          <w:szCs w:val="24"/>
        </w:rPr>
        <w:t>。</w:t>
      </w:r>
      <w:r>
        <w:rPr>
          <w:rFonts w:asciiTheme="minorEastAsia" w:hAnsiTheme="minorEastAsia" w:cstheme="minorEastAsia"/>
          <w:bCs/>
          <w:sz w:val="24"/>
          <w:szCs w:val="24"/>
        </w:rPr>
        <w:t>指导学生获湖北省翻译大赛特等奖等。教学中秉承“真题为纲、能力为本”，助力学生高效突破四级瓶颈。</w:t>
      </w:r>
    </w:p>
    <w:p w14:paraId="57690F76">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5.</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李芊芊，讲师</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lang w:val="en-US" w:eastAsia="zh-CN"/>
        </w:rPr>
        <w:t>曾获</w:t>
      </w:r>
      <w:r>
        <w:rPr>
          <w:rFonts w:hint="eastAsia" w:asciiTheme="minorEastAsia" w:hAnsiTheme="minorEastAsia" w:cstheme="minorEastAsia"/>
          <w:bCs/>
          <w:sz w:val="24"/>
          <w:szCs w:val="24"/>
        </w:rPr>
        <w:t>外研社“教学之星”全国复赛二等奖，校青年教师教学竞赛二等奖。指导学生获湖北省翻译大赛特等奖等奖项。参与省级教育科学规划一项、校级教改一项。擅于将高频考点与解题技巧系统整合，帮助学生攻克备考中的薄弱环节。</w:t>
      </w:r>
    </w:p>
    <w:p w14:paraId="7482FDA7">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6.</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宋银，讲师</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院优秀教师</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主持校科研孵化</w:t>
      </w:r>
      <w:r>
        <w:rPr>
          <w:rFonts w:hint="eastAsia" w:asciiTheme="minorEastAsia" w:hAnsiTheme="minorEastAsia" w:cstheme="minorEastAsia"/>
          <w:bCs/>
          <w:sz w:val="24"/>
          <w:szCs w:val="24"/>
        </w:rPr>
        <w:t>、</w:t>
      </w:r>
      <w:r>
        <w:rPr>
          <w:rFonts w:asciiTheme="minorEastAsia" w:hAnsiTheme="minorEastAsia" w:cstheme="minorEastAsia"/>
          <w:bCs/>
          <w:sz w:val="24"/>
          <w:szCs w:val="24"/>
        </w:rPr>
        <w:t>校特色课程建设</w:t>
      </w:r>
      <w:r>
        <w:rPr>
          <w:rFonts w:hint="eastAsia" w:asciiTheme="minorEastAsia" w:hAnsiTheme="minorEastAsia" w:cstheme="minorEastAsia"/>
          <w:bCs/>
          <w:sz w:val="24"/>
          <w:szCs w:val="24"/>
        </w:rPr>
        <w:t>和</w:t>
      </w:r>
      <w:r>
        <w:rPr>
          <w:rFonts w:asciiTheme="minorEastAsia" w:hAnsiTheme="minorEastAsia" w:cstheme="minorEastAsia"/>
          <w:bCs/>
          <w:sz w:val="24"/>
          <w:szCs w:val="24"/>
        </w:rPr>
        <w:t>横向课题共</w:t>
      </w:r>
      <w:r>
        <w:rPr>
          <w:rFonts w:hint="eastAsia" w:asciiTheme="minorEastAsia" w:hAnsiTheme="minorEastAsia" w:cstheme="minorEastAsia"/>
          <w:bCs/>
          <w:sz w:val="24"/>
          <w:szCs w:val="24"/>
        </w:rPr>
        <w:t>三</w:t>
      </w:r>
      <w:r>
        <w:rPr>
          <w:rFonts w:asciiTheme="minorEastAsia" w:hAnsiTheme="minorEastAsia" w:cstheme="minorEastAsia"/>
          <w:bCs/>
          <w:sz w:val="24"/>
          <w:szCs w:val="24"/>
        </w:rPr>
        <w:t>项</w:t>
      </w:r>
      <w:r>
        <w:rPr>
          <w:rFonts w:hint="eastAsia" w:asciiTheme="minorEastAsia" w:hAnsiTheme="minorEastAsia" w:cstheme="minorEastAsia"/>
          <w:bCs/>
          <w:sz w:val="24"/>
          <w:szCs w:val="24"/>
        </w:rPr>
        <w:t>，</w:t>
      </w:r>
      <w:r>
        <w:rPr>
          <w:rFonts w:asciiTheme="minorEastAsia" w:hAnsiTheme="minorEastAsia" w:cstheme="minorEastAsia"/>
          <w:bCs/>
          <w:sz w:val="24"/>
          <w:szCs w:val="24"/>
        </w:rPr>
        <w:t>参与完成省教育</w:t>
      </w:r>
      <w:r>
        <w:rPr>
          <w:rFonts w:hint="eastAsia" w:asciiTheme="minorEastAsia" w:hAnsiTheme="minorEastAsia" w:cstheme="minorEastAsia"/>
          <w:bCs/>
          <w:sz w:val="24"/>
          <w:szCs w:val="24"/>
        </w:rPr>
        <w:t>科学</w:t>
      </w:r>
      <w:r>
        <w:rPr>
          <w:rFonts w:asciiTheme="minorEastAsia" w:hAnsiTheme="minorEastAsia" w:cstheme="minorEastAsia"/>
          <w:bCs/>
          <w:sz w:val="24"/>
          <w:szCs w:val="24"/>
        </w:rPr>
        <w:t>规划</w:t>
      </w:r>
      <w:r>
        <w:rPr>
          <w:rFonts w:hint="eastAsia" w:asciiTheme="minorEastAsia" w:hAnsiTheme="minorEastAsia" w:cstheme="minorEastAsia"/>
          <w:bCs/>
          <w:sz w:val="24"/>
          <w:szCs w:val="24"/>
        </w:rPr>
        <w:t>一</w:t>
      </w:r>
      <w:r>
        <w:rPr>
          <w:rFonts w:asciiTheme="minorEastAsia" w:hAnsiTheme="minorEastAsia" w:cstheme="minorEastAsia"/>
          <w:bCs/>
          <w:sz w:val="24"/>
          <w:szCs w:val="24"/>
        </w:rPr>
        <w:t>项。指导学生获得湖北省翻译大赛决赛二等奖和三等奖</w:t>
      </w:r>
      <w:r>
        <w:rPr>
          <w:rFonts w:hint="eastAsia" w:asciiTheme="minorEastAsia" w:hAnsiTheme="minorEastAsia" w:cstheme="minorEastAsia"/>
          <w:bCs/>
          <w:sz w:val="24"/>
          <w:szCs w:val="24"/>
        </w:rPr>
        <w:t>、</w:t>
      </w:r>
      <w:r>
        <w:rPr>
          <w:rFonts w:asciiTheme="minorEastAsia" w:hAnsiTheme="minorEastAsia" w:cstheme="minorEastAsia"/>
          <w:bCs/>
          <w:sz w:val="24"/>
          <w:szCs w:val="24"/>
        </w:rPr>
        <w:t>外研社</w:t>
      </w:r>
      <w:r>
        <w:rPr>
          <w:rFonts w:hint="eastAsia" w:asciiTheme="minorEastAsia" w:hAnsiTheme="minorEastAsia" w:cstheme="minorEastAsia"/>
          <w:bCs/>
          <w:sz w:val="24"/>
          <w:szCs w:val="24"/>
        </w:rPr>
        <w:t>“</w:t>
      </w:r>
      <w:r>
        <w:rPr>
          <w:rFonts w:asciiTheme="minorEastAsia" w:hAnsiTheme="minorEastAsia" w:cstheme="minorEastAsia"/>
          <w:bCs/>
          <w:sz w:val="24"/>
          <w:szCs w:val="24"/>
        </w:rPr>
        <w:t>U词杯</w:t>
      </w:r>
      <w:r>
        <w:rPr>
          <w:rFonts w:hint="eastAsia" w:asciiTheme="minorEastAsia" w:hAnsiTheme="minorEastAsia" w:cstheme="minorEastAsia"/>
          <w:bCs/>
          <w:sz w:val="24"/>
          <w:szCs w:val="24"/>
        </w:rPr>
        <w:t>”</w:t>
      </w:r>
      <w:r>
        <w:rPr>
          <w:rFonts w:asciiTheme="minorEastAsia" w:hAnsiTheme="minorEastAsia" w:cstheme="minorEastAsia"/>
          <w:bCs/>
          <w:sz w:val="24"/>
          <w:szCs w:val="24"/>
        </w:rPr>
        <w:t>全国大学生词汇大赛一等奖和二等奖。</w:t>
      </w:r>
    </w:p>
    <w:p w14:paraId="6049DD10">
      <w:pPr>
        <w:spacing w:line="360" w:lineRule="auto"/>
        <w:ind w:left="360" w:hanging="360" w:hangingChars="150"/>
        <w:rPr>
          <w:rFonts w:asciiTheme="minorEastAsia" w:hAnsiTheme="minorEastAsia" w:cstheme="minorEastAsia"/>
          <w:bCs/>
          <w:sz w:val="24"/>
          <w:szCs w:val="24"/>
        </w:rPr>
      </w:pPr>
      <w:r>
        <w:rPr>
          <w:rFonts w:asciiTheme="minorEastAsia" w:hAnsiTheme="minorEastAsia" w:cstheme="minorEastAsia"/>
          <w:bCs/>
          <w:sz w:val="24"/>
          <w:szCs w:val="24"/>
        </w:rPr>
        <w:t xml:space="preserve">7. </w:t>
      </w:r>
      <w:r>
        <w:rPr>
          <w:rFonts w:hint="eastAsia" w:asciiTheme="minorEastAsia" w:hAnsiTheme="minorEastAsia" w:cstheme="minorEastAsia"/>
          <w:bCs/>
          <w:sz w:val="24"/>
          <w:szCs w:val="24"/>
        </w:rPr>
        <w:t>潘颖，讲师</w:t>
      </w:r>
      <w:r>
        <w:rPr>
          <w:rFonts w:hint="eastAsia" w:asciiTheme="minorEastAsia" w:hAnsiTheme="minorEastAsia" w:cstheme="minorEastAsia"/>
          <w:bCs/>
          <w:sz w:val="24"/>
          <w:szCs w:val="24"/>
          <w:lang w:eastAsia="zh-CN"/>
        </w:rPr>
        <w:t>，</w:t>
      </w:r>
      <w:r>
        <w:rPr>
          <w:rFonts w:hint="eastAsia" w:asciiTheme="minorEastAsia" w:hAnsiTheme="minorEastAsia" w:cstheme="minorEastAsia"/>
          <w:bCs/>
          <w:sz w:val="24"/>
          <w:szCs w:val="24"/>
        </w:rPr>
        <w:t>参与完成校级教研项目</w:t>
      </w:r>
      <w:r>
        <w:rPr>
          <w:rFonts w:hint="eastAsia" w:asciiTheme="minorEastAsia" w:hAnsiTheme="minorEastAsia" w:cstheme="minorEastAsia"/>
          <w:bCs/>
          <w:sz w:val="24"/>
          <w:szCs w:val="24"/>
          <w:lang w:val="en-US" w:eastAsia="zh-CN"/>
        </w:rPr>
        <w:t>一</w:t>
      </w:r>
      <w:r>
        <w:rPr>
          <w:rFonts w:hint="eastAsia" w:asciiTheme="minorEastAsia" w:hAnsiTheme="minorEastAsia" w:cstheme="minorEastAsia"/>
          <w:bCs/>
          <w:sz w:val="24"/>
          <w:szCs w:val="24"/>
        </w:rPr>
        <w:t>项。指导学生获外教社词达人全国二等奖。擅长精准剖析英语四级考试的高频考点与难点，通过高效练习与精准反馈，帮助学生在短时间内提升备考效率，助力四级突破。</w:t>
      </w:r>
    </w:p>
    <w:p w14:paraId="0CB29026">
      <w:pPr>
        <w:spacing w:line="360" w:lineRule="auto"/>
        <w:ind w:left="360" w:hanging="360" w:hangingChars="150"/>
        <w:rPr>
          <w:rFonts w:asciiTheme="minorEastAsia" w:hAnsiTheme="minorEastAsia" w:cstheme="minorEastAsia"/>
          <w:bCs/>
          <w:sz w:val="24"/>
          <w:szCs w:val="24"/>
        </w:rPr>
      </w:pPr>
      <w:r>
        <w:rPr>
          <w:rFonts w:hint="eastAsia" w:asciiTheme="minorEastAsia" w:hAnsiTheme="minorEastAsia" w:cstheme="minorEastAsia"/>
          <w:bCs/>
          <w:sz w:val="24"/>
          <w:szCs w:val="24"/>
        </w:rPr>
        <w:t>8.</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刘智文，讲师</w:t>
      </w:r>
      <w:r>
        <w:rPr>
          <w:rFonts w:hint="eastAsia" w:asciiTheme="minorEastAsia" w:hAnsiTheme="minorEastAsia" w:cstheme="minorEastAsia"/>
          <w:bCs/>
          <w:sz w:val="24"/>
          <w:szCs w:val="24"/>
          <w:lang w:eastAsia="zh-CN"/>
        </w:rPr>
        <w:t>，</w:t>
      </w:r>
      <w:r>
        <w:rPr>
          <w:rFonts w:asciiTheme="minorEastAsia" w:hAnsiTheme="minorEastAsia" w:cstheme="minorEastAsia"/>
          <w:bCs/>
          <w:sz w:val="24"/>
          <w:szCs w:val="24"/>
        </w:rPr>
        <w:t>参与省级教研项目</w:t>
      </w:r>
      <w:r>
        <w:rPr>
          <w:rFonts w:hint="eastAsia" w:asciiTheme="minorEastAsia" w:hAnsiTheme="minorEastAsia" w:cstheme="minorEastAsia"/>
          <w:bCs/>
          <w:sz w:val="24"/>
          <w:szCs w:val="24"/>
          <w:lang w:val="en-US" w:eastAsia="zh-CN"/>
        </w:rPr>
        <w:t>一</w:t>
      </w:r>
      <w:r>
        <w:rPr>
          <w:rFonts w:asciiTheme="minorEastAsia" w:hAnsiTheme="minorEastAsia" w:cstheme="minorEastAsia"/>
          <w:bCs/>
          <w:sz w:val="24"/>
          <w:szCs w:val="24"/>
        </w:rPr>
        <w:t>项、校级横向课题</w:t>
      </w:r>
      <w:r>
        <w:rPr>
          <w:rFonts w:hint="eastAsia" w:asciiTheme="minorEastAsia" w:hAnsiTheme="minorEastAsia" w:cstheme="minorEastAsia"/>
          <w:bCs/>
          <w:sz w:val="24"/>
          <w:szCs w:val="24"/>
          <w:lang w:val="en-US" w:eastAsia="zh-CN"/>
        </w:rPr>
        <w:t>一</w:t>
      </w:r>
      <w:r>
        <w:rPr>
          <w:rFonts w:asciiTheme="minorEastAsia" w:hAnsiTheme="minorEastAsia" w:cstheme="minorEastAsia"/>
          <w:bCs/>
          <w:sz w:val="24"/>
          <w:szCs w:val="24"/>
        </w:rPr>
        <w:t>项。指导学生获湖北省翻译大赛等外语类比赛一等奖等奖项。教学中能深入解析高频考点和常考语法词汇难点，善于通过练习诊断学生个体弱点，提供针对性反馈和强化训练，帮助学生在有限时间内</w:t>
      </w:r>
      <w:r>
        <w:rPr>
          <w:rFonts w:hint="eastAsia" w:asciiTheme="minorEastAsia" w:hAnsiTheme="minorEastAsia" w:cstheme="minorEastAsia"/>
          <w:bCs/>
          <w:sz w:val="24"/>
          <w:szCs w:val="24"/>
        </w:rPr>
        <w:t>取得最优</w:t>
      </w:r>
      <w:r>
        <w:rPr>
          <w:rFonts w:asciiTheme="minorEastAsia" w:hAnsiTheme="minorEastAsia" w:cstheme="minorEastAsia"/>
          <w:bCs/>
          <w:sz w:val="24"/>
          <w:szCs w:val="24"/>
        </w:rPr>
        <w:t>成绩。</w:t>
      </w:r>
    </w:p>
    <w:p w14:paraId="7D46069A">
      <w:pPr>
        <w:spacing w:line="360" w:lineRule="auto"/>
        <w:ind w:left="360" w:hanging="360" w:hangingChars="150"/>
        <w:rPr>
          <w:rFonts w:hint="eastAsia" w:asciiTheme="minorEastAsia" w:hAnsiTheme="minorEastAsia" w:cstheme="minorEastAsia"/>
          <w:bCs/>
          <w:sz w:val="24"/>
          <w:szCs w:val="24"/>
        </w:rPr>
      </w:pPr>
      <w:r>
        <w:rPr>
          <w:rFonts w:hint="eastAsia" w:asciiTheme="minorEastAsia" w:hAnsiTheme="minorEastAsia" w:cstheme="minorEastAsia"/>
          <w:bCs/>
          <w:sz w:val="24"/>
          <w:szCs w:val="24"/>
        </w:rPr>
        <w:t>9.</w:t>
      </w:r>
      <w:r>
        <w:rPr>
          <w:rFonts w:asciiTheme="minorEastAsia" w:hAnsiTheme="minorEastAsia" w:cstheme="minorEastAsia"/>
          <w:bCs/>
          <w:sz w:val="24"/>
          <w:szCs w:val="24"/>
        </w:rPr>
        <w:t xml:space="preserve"> </w:t>
      </w:r>
      <w:r>
        <w:rPr>
          <w:rFonts w:hint="eastAsia" w:asciiTheme="minorEastAsia" w:hAnsiTheme="minorEastAsia" w:cstheme="minorEastAsia"/>
          <w:bCs/>
          <w:sz w:val="24"/>
          <w:szCs w:val="24"/>
        </w:rPr>
        <w:t>曾御江洪，讲师，</w:t>
      </w:r>
      <w:r>
        <w:rPr>
          <w:rFonts w:hint="eastAsia" w:asciiTheme="minorEastAsia" w:hAnsiTheme="minorEastAsia" w:cstheme="minorEastAsia"/>
          <w:bCs/>
          <w:sz w:val="24"/>
          <w:szCs w:val="24"/>
          <w:lang w:val="en-US" w:eastAsia="zh-CN"/>
        </w:rPr>
        <w:t>曾获</w:t>
      </w:r>
      <w:r>
        <w:rPr>
          <w:rFonts w:hint="eastAsia" w:asciiTheme="minorEastAsia" w:hAnsiTheme="minorEastAsia" w:cstheme="minorEastAsia"/>
          <w:bCs/>
          <w:sz w:val="24"/>
          <w:szCs w:val="24"/>
        </w:rPr>
        <w:t>全国高校英语教师教学基本功大赛湖北省一等奖，外研社“教学之星”全国复赛二等奖。参与省教育科学规划一项、校级教改一项。擅长把四级考试中的高频考点规律、答题技巧等关键要素，转化为契合课堂需求的教学实践，提升教学的应试导向性和有效性，帮助学生高效备考四级。</w:t>
      </w:r>
      <w:r>
        <w:rPr>
          <w:rFonts w:hint="eastAsia" w:asciiTheme="minorEastAsia" w:hAnsiTheme="minorEastAsia" w:cstheme="minorEastAsia"/>
          <w:b/>
          <w:bCs/>
          <w:sz w:val="24"/>
          <w:szCs w:val="24"/>
        </w:rPr>
        <w:t xml:space="preserve"> </w:t>
      </w:r>
      <w:r>
        <w:rPr>
          <w:rFonts w:asciiTheme="minorEastAsia" w:hAnsiTheme="minorEastAsia" w:cstheme="minorEastAsia"/>
          <w:b/>
          <w:bCs/>
          <w:sz w:val="24"/>
          <w:szCs w:val="24"/>
        </w:rPr>
        <w:t xml:space="preserve">   </w:t>
      </w:r>
    </w:p>
    <w:p w14:paraId="7956C7C9">
      <w:p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rPr>
        <w:t>四、课程简介：</w:t>
      </w:r>
    </w:p>
    <w:p w14:paraId="17EB5E36">
      <w:pPr>
        <w:spacing w:line="360" w:lineRule="auto"/>
        <w:rPr>
          <w:rFonts w:hint="eastAsia" w:ascii="宋体" w:hAnsi="宋体"/>
          <w:sz w:val="24"/>
          <w:szCs w:val="24"/>
        </w:rPr>
      </w:pPr>
      <w:r>
        <w:rPr>
          <w:rFonts w:hint="eastAsia"/>
          <w:sz w:val="24"/>
          <w:szCs w:val="24"/>
        </w:rPr>
        <w:t xml:space="preserve"> </w:t>
      </w:r>
      <w:r>
        <w:rPr>
          <w:sz w:val="24"/>
          <w:szCs w:val="24"/>
        </w:rPr>
        <w:t xml:space="preserve">   </w:t>
      </w:r>
      <w:r>
        <w:rPr>
          <w:rFonts w:hint="eastAsia" w:ascii="宋体" w:hAnsi="宋体"/>
          <w:sz w:val="24"/>
          <w:szCs w:val="24"/>
        </w:rPr>
        <w:t>本课程以</w:t>
      </w:r>
      <w:r>
        <w:rPr>
          <w:rFonts w:hint="eastAsia" w:ascii="宋体" w:hAnsi="宋体"/>
          <w:color w:val="FF0000"/>
          <w:sz w:val="24"/>
          <w:szCs w:val="24"/>
        </w:rPr>
        <w:t>大学英语四级</w:t>
      </w:r>
      <w:r>
        <w:rPr>
          <w:rFonts w:hint="eastAsia" w:ascii="宋体" w:hAnsi="宋体"/>
          <w:sz w:val="24"/>
          <w:szCs w:val="24"/>
        </w:rPr>
        <w:t>真题为训练材料，旨在帮助学生掌握基础英语学习策略，提高英语实际应用能力，为未来的学术和职业发展打下基础。</w:t>
      </w:r>
    </w:p>
    <w:p w14:paraId="2E28592C">
      <w:pPr>
        <w:spacing w:line="360" w:lineRule="auto"/>
        <w:ind w:firstLine="480" w:firstLineChars="200"/>
        <w:rPr>
          <w:rFonts w:hint="eastAsia" w:asciiTheme="minorEastAsia" w:hAnsiTheme="minorEastAsia" w:eastAsiaTheme="minorEastAsia" w:cstheme="minorEastAsia"/>
          <w:b/>
          <w:sz w:val="24"/>
          <w:szCs w:val="24"/>
          <w:lang w:eastAsia="zh-CN"/>
        </w:rPr>
      </w:pPr>
      <w:r>
        <w:rPr>
          <w:rFonts w:hint="eastAsia" w:ascii="宋体" w:hAnsi="宋体"/>
          <w:sz w:val="24"/>
          <w:szCs w:val="24"/>
        </w:rPr>
        <w:t>教学内容</w:t>
      </w:r>
      <w:r>
        <w:rPr>
          <w:rFonts w:hint="eastAsia" w:ascii="宋体" w:hAnsi="宋体"/>
          <w:sz w:val="24"/>
          <w:szCs w:val="24"/>
          <w:lang w:val="en-US" w:eastAsia="zh-CN"/>
        </w:rPr>
        <w:t>包括写作策略与实践、听力策略与实践、词汇语法学习策略与实践、阅读策略与实践、</w:t>
      </w:r>
      <w:r>
        <w:rPr>
          <w:rFonts w:hint="eastAsia" w:ascii="宋体" w:hAnsi="宋体" w:cs="宋体"/>
          <w:sz w:val="24"/>
          <w:szCs w:val="24"/>
          <w:lang w:eastAsia="zh-Hans"/>
        </w:rPr>
        <w:t>翻译策略与实践</w:t>
      </w:r>
      <w:r>
        <w:rPr>
          <w:rFonts w:hint="eastAsia" w:ascii="宋体" w:hAnsi="宋体" w:cs="宋体"/>
          <w:sz w:val="24"/>
          <w:szCs w:val="24"/>
          <w:lang w:eastAsia="zh-CN"/>
        </w:rPr>
        <w:t>、综合应用学习策略。</w:t>
      </w:r>
    </w:p>
    <w:p w14:paraId="522BE6EA">
      <w:pPr>
        <w:spacing w:line="360" w:lineRule="auto"/>
        <w:rPr>
          <w:b/>
          <w:sz w:val="24"/>
        </w:rPr>
      </w:pPr>
    </w:p>
    <w:p w14:paraId="1CAF6EDB">
      <w:pPr>
        <w:spacing w:line="360" w:lineRule="auto"/>
        <w:rPr>
          <w:b/>
          <w:sz w:val="24"/>
        </w:rPr>
      </w:pPr>
    </w:p>
    <w:p w14:paraId="54471AE6">
      <w:pPr>
        <w:spacing w:line="360" w:lineRule="auto"/>
        <w:jc w:val="center"/>
        <w:outlineLvl w:val="0"/>
        <w:rPr>
          <w:rFonts w:asciiTheme="minorEastAsia" w:hAnsiTheme="minorEastAsia" w:cstheme="minorEastAsia"/>
          <w:sz w:val="24"/>
        </w:rPr>
      </w:pPr>
      <w:r>
        <w:rPr>
          <w:rFonts w:hint="eastAsia" w:asciiTheme="minorEastAsia" w:hAnsiTheme="minorEastAsia" w:cstheme="minorEastAsia"/>
          <w:b/>
          <w:bCs/>
          <w:sz w:val="32"/>
          <w:szCs w:val="32"/>
        </w:rPr>
        <w:t>陶艺手工制作</w:t>
      </w:r>
    </w:p>
    <w:p w14:paraId="37959B4D">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14:paraId="3545BE23">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二、开课对象：</w:t>
      </w:r>
    </w:p>
    <w:p w14:paraId="77FDCDDE">
      <w:pPr>
        <w:spacing w:line="360" w:lineRule="auto"/>
        <w:ind w:firstLine="480" w:firstLineChars="200"/>
        <w:rPr>
          <w:rFonts w:hint="eastAsia" w:asciiTheme="minorEastAsia" w:hAnsiTheme="minorEastAsia" w:eastAsiaTheme="minorEastAsia" w:cstheme="minorEastAsia"/>
          <w:b/>
          <w:bCs/>
          <w:color w:val="7030A0"/>
          <w:sz w:val="24"/>
          <w:szCs w:val="24"/>
        </w:rPr>
      </w:pPr>
      <w:r>
        <w:rPr>
          <w:rFonts w:hint="eastAsia" w:asciiTheme="minorEastAsia" w:hAnsiTheme="minorEastAsia" w:eastAsiaTheme="minorEastAsia" w:cstheme="minorEastAsia"/>
          <w:color w:val="7030A0"/>
          <w:sz w:val="24"/>
          <w:szCs w:val="24"/>
        </w:rPr>
        <w:t>武昌校区</w:t>
      </w:r>
      <w:r>
        <w:rPr>
          <w:rFonts w:hint="eastAsia" w:asciiTheme="minorEastAsia" w:hAnsiTheme="minorEastAsia" w:eastAsiaTheme="minorEastAsia" w:cstheme="minorEastAsia"/>
          <w:color w:val="7030A0"/>
          <w:sz w:val="24"/>
          <w:szCs w:val="24"/>
          <w:lang w:val="en-US" w:eastAsia="zh-CN"/>
        </w:rPr>
        <w:t>非</w:t>
      </w:r>
      <w:r>
        <w:rPr>
          <w:rFonts w:hint="eastAsia" w:asciiTheme="minorEastAsia" w:hAnsiTheme="minorEastAsia" w:eastAsiaTheme="minorEastAsia" w:cstheme="minorEastAsia"/>
          <w:color w:val="7030A0"/>
          <w:sz w:val="24"/>
          <w:szCs w:val="24"/>
        </w:rPr>
        <w:t>艺术设计学院学生</w:t>
      </w:r>
    </w:p>
    <w:p w14:paraId="614061D7">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三、教师简介：</w:t>
      </w:r>
    </w:p>
    <w:p w14:paraId="331668A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李亚文，现任职于艺术设计学院实验实训中心，硕士毕业于华中师范大学美术学院美术专业</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主修陶瓷艺术设计。主要获奖及参展经历</w:t>
      </w:r>
      <w:r>
        <w:rPr>
          <w:rFonts w:hint="eastAsia" w:asciiTheme="minorEastAsia" w:hAnsiTheme="minorEastAsia" w:cstheme="minorEastAsia"/>
          <w:sz w:val="24"/>
          <w:szCs w:val="24"/>
          <w:lang w:val="en-US" w:eastAsia="zh-CN"/>
        </w:rPr>
        <w:t>如下</w:t>
      </w:r>
      <w:r>
        <w:rPr>
          <w:rFonts w:hint="eastAsia" w:asciiTheme="minorEastAsia" w:hAnsiTheme="minorEastAsia" w:eastAsiaTheme="minorEastAsia" w:cstheme="minorEastAsia"/>
          <w:sz w:val="24"/>
          <w:szCs w:val="24"/>
        </w:rPr>
        <w:t>：</w:t>
      </w:r>
    </w:p>
    <w:p w14:paraId="7DBA592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2019年 陶艺作品入选第六届湖北省现代陶艺作品展、第六届中国西部陶艺作品双年展</w:t>
      </w:r>
    </w:p>
    <w:p w14:paraId="70FC63F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2021年 陶艺作品入选第三届中国当代陶瓷艺术大展</w:t>
      </w:r>
    </w:p>
    <w:p w14:paraId="3D465AA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2024年 陶艺作品入选首届武汉美术新人新作展、陶艺作品入选湖北省当代陶瓷艺术邀请展</w:t>
      </w:r>
    </w:p>
    <w:p w14:paraId="2D079FC1">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四、课程简介：</w:t>
      </w:r>
    </w:p>
    <w:p w14:paraId="4E15408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本课程</w:t>
      </w:r>
      <w:r>
        <w:rPr>
          <w:rFonts w:hint="eastAsia" w:asciiTheme="minorEastAsia" w:hAnsiTheme="minorEastAsia" w:eastAsiaTheme="minorEastAsia" w:cstheme="minorEastAsia"/>
          <w:sz w:val="24"/>
          <w:szCs w:val="24"/>
        </w:rPr>
        <w:t>是一门融合艺术创作与实践体验的美育类通识</w:t>
      </w:r>
      <w:r>
        <w:rPr>
          <w:rFonts w:hint="eastAsia" w:asciiTheme="minorEastAsia" w:hAnsiTheme="minorEastAsia" w:cstheme="minorEastAsia"/>
          <w:sz w:val="24"/>
          <w:szCs w:val="24"/>
          <w:lang w:val="en-US" w:eastAsia="zh-CN"/>
        </w:rPr>
        <w:t>选修课</w:t>
      </w:r>
      <w:r>
        <w:rPr>
          <w:rFonts w:hint="eastAsia" w:asciiTheme="minorEastAsia" w:hAnsiTheme="minorEastAsia" w:eastAsiaTheme="minorEastAsia" w:cstheme="minorEastAsia"/>
          <w:sz w:val="24"/>
          <w:szCs w:val="24"/>
        </w:rPr>
        <w:t>，面向零基础学生开放。课程以陶艺基础知识与手工技法为主线，触摸泥土的温度，理解手工的意义，带领学生通过亲手塑形、装饰与烧制，完整体验陶艺创作的过程。本课程注重动手能力、艺术审美、专注力与创作思维的综合培养，鼓励学生在“做中学”“做中思”的实践过程中，激发对手工艺术与现代生活美学的兴趣与感知力。</w:t>
      </w:r>
    </w:p>
    <w:p w14:paraId="7060F269">
      <w:pPr>
        <w:spacing w:line="360" w:lineRule="auto"/>
        <w:ind w:firstLine="480" w:firstLineChars="20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w:t>课程内容涵盖陶艺材料与工具的基础认知、主要成型方法、常见装饰技法、以及烧制原理。</w:t>
      </w:r>
    </w:p>
    <w:p w14:paraId="54B0EFF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cstheme="minorEastAsia"/>
          <w:b/>
          <w:bCs/>
          <w:sz w:val="32"/>
          <w:szCs w:val="32"/>
          <w:lang w:val="en-US" w:eastAsia="zh-CN"/>
        </w:rPr>
      </w:pPr>
    </w:p>
    <w:p w14:paraId="23174E6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cstheme="minorEastAsia"/>
          <w:b/>
          <w:bCs/>
          <w:sz w:val="32"/>
          <w:szCs w:val="32"/>
          <w:lang w:val="en-US" w:eastAsia="zh-CN"/>
        </w:rPr>
      </w:pPr>
    </w:p>
    <w:p w14:paraId="545CBE1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插花艺术</w:t>
      </w:r>
    </w:p>
    <w:p w14:paraId="09BDCF4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学时与学分：</w:t>
      </w:r>
      <w:r>
        <w:rPr>
          <w:rFonts w:hint="eastAsia" w:asciiTheme="minorEastAsia" w:hAnsiTheme="minorEastAsia" w:cstheme="minorEastAsia"/>
          <w:b w:val="0"/>
          <w:bCs w:val="0"/>
          <w:sz w:val="24"/>
          <w:szCs w:val="24"/>
          <w:lang w:val="en-US" w:eastAsia="zh-CN"/>
        </w:rPr>
        <w:t>16/1</w:t>
      </w:r>
    </w:p>
    <w:p w14:paraId="5F308F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2AB6DAF">
      <w:pPr>
        <w:spacing w:line="360" w:lineRule="auto"/>
        <w:ind w:firstLine="480" w:firstLineChars="20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cstheme="minorEastAsia"/>
          <w:color w:val="7030A0"/>
          <w:sz w:val="24"/>
        </w:rPr>
        <w:t>武昌校区</w:t>
      </w:r>
      <w:r>
        <w:rPr>
          <w:rFonts w:hint="eastAsia" w:asciiTheme="minorEastAsia" w:hAnsiTheme="minorEastAsia" w:cstheme="minorEastAsia"/>
          <w:color w:val="7030A0"/>
          <w:sz w:val="24"/>
          <w:lang w:val="en-US" w:eastAsia="zh-CN"/>
        </w:rPr>
        <w:t>非</w:t>
      </w:r>
      <w:r>
        <w:rPr>
          <w:rFonts w:hint="eastAsia" w:asciiTheme="minorEastAsia" w:hAnsiTheme="minorEastAsia" w:cstheme="minorEastAsia"/>
          <w:color w:val="7030A0"/>
          <w:sz w:val="24"/>
        </w:rPr>
        <w:t>艺术设计学院学生</w:t>
      </w:r>
    </w:p>
    <w:p w14:paraId="3F3A9621">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三、教师简介：</w:t>
      </w:r>
    </w:p>
    <w:p w14:paraId="0A31FECD">
      <w:pPr>
        <w:spacing w:line="360" w:lineRule="auto"/>
        <w:ind w:firstLine="480" w:firstLineChars="2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杨雯，艺术设计学院环境设计专业副教授，城市规划高级工程师，是一位在环境设计与景观规划设计领域深耕多年、经验丰富的教师。所教授的课程多元且实用，包括《中外风景园林史》的知识积累、《景观设计原理》的基础构建，以及《插花艺术》这门创意与美感并重的课程。在课堂上，同学们将收获专业知识与技能的成长，更能真切体会到艺术与生活的紧密相连，亲身感受插花艺术所带来的独特魅力与探索空间。</w:t>
      </w:r>
    </w:p>
    <w:p w14:paraId="6951DA17">
      <w:p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四、课程简介：</w:t>
      </w:r>
    </w:p>
    <w:p w14:paraId="3697AAE5">
      <w:pPr>
        <w:spacing w:line="360" w:lineRule="auto"/>
        <w:ind w:firstLine="480" w:firstLineChars="2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想要在专业课程学习之余，邂逅一场艺术的浪漫绮梦，让心灵在花与叶的温柔缠绵中得到细腻抚慰与深度升华吗？《插花艺术》选修课，正是同学们追寻艺术之美、滋养心灵的理想之选！</w:t>
      </w:r>
    </w:p>
    <w:p w14:paraId="4EBD537E">
      <w:pPr>
        <w:spacing w:line="360" w:lineRule="auto"/>
        <w:ind w:firstLine="480" w:firstLineChars="200"/>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在这里，同学们将系统学习插花艺术的基础理论与操作技巧。从花材的精妙识别、保鲜处理，到花器的匠心选用；从中式插花的含蓄雅致，到西式插花的奔放热情；从精致捧花的制作，到创意花篮的编排，每一环节都将引领大家深入插花艺术的奇妙世界。课程中，同学们不仅能学习到插花方式，更能通过自主创作，与老师一同深入感受插花作品的艺术构思与剪接整形之美，汲取东西方插花作品的创作灵感，挖掘作品背后的深厚文化内涵与情感表达。16 学时的精彩课程，1 学分的宝贵收获，将带您领略中西方插花的独特魅力，开启一段艺术与心灵共舞的美好旅程。</w:t>
      </w:r>
    </w:p>
    <w:p w14:paraId="224A6A00">
      <w:pPr>
        <w:spacing w:line="360" w:lineRule="auto"/>
        <w:ind w:firstLine="480" w:firstLineChars="200"/>
        <w:rPr>
          <w:rFonts w:hint="eastAsia" w:asciiTheme="minorEastAsia" w:hAnsiTheme="minorEastAsia" w:cstheme="minorEastAsia"/>
          <w:sz w:val="24"/>
          <w:szCs w:val="24"/>
          <w:lang w:val="en-US" w:eastAsia="zh-CN"/>
        </w:rPr>
      </w:pPr>
    </w:p>
    <w:p w14:paraId="3A4D7234">
      <w:pPr>
        <w:spacing w:line="360" w:lineRule="auto"/>
        <w:ind w:firstLine="480" w:firstLineChars="200"/>
        <w:rPr>
          <w:rFonts w:hint="eastAsia" w:asciiTheme="minorEastAsia" w:hAnsiTheme="minorEastAsia" w:cstheme="minorEastAsia"/>
          <w:sz w:val="24"/>
          <w:szCs w:val="24"/>
          <w:lang w:val="en-US" w:eastAsia="zh-CN"/>
        </w:rPr>
      </w:pPr>
    </w:p>
    <w:p w14:paraId="3F3216D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399F84E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4D2E911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14:paraId="1D343E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楚艺术与设计创新</w:t>
      </w:r>
    </w:p>
    <w:p w14:paraId="4FF818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2</w:t>
      </w:r>
    </w:p>
    <w:p w14:paraId="5951A8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53919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cstheme="minorEastAsia"/>
          <w:b w:val="0"/>
          <w:bCs w:val="0"/>
          <w:color w:val="auto"/>
          <w:sz w:val="24"/>
          <w:szCs w:val="24"/>
          <w:lang w:val="en-US" w:eastAsia="zh-CN"/>
        </w:rPr>
        <w:t>武昌校区</w:t>
      </w:r>
      <w:r>
        <w:rPr>
          <w:rFonts w:hint="eastAsia" w:asciiTheme="minorEastAsia" w:hAnsiTheme="minorEastAsia" w:eastAsiaTheme="minorEastAsia" w:cstheme="minorEastAsia"/>
          <w:b w:val="0"/>
          <w:bCs w:val="0"/>
          <w:color w:val="auto"/>
          <w:sz w:val="24"/>
          <w:szCs w:val="24"/>
        </w:rPr>
        <w:t>学生</w:t>
      </w:r>
    </w:p>
    <w:p w14:paraId="0837A3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6B0CE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张钰</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副教授，来自湖北武汉。</w:t>
      </w:r>
      <w:r>
        <w:rPr>
          <w:rFonts w:hint="eastAsia" w:asciiTheme="minorEastAsia" w:hAnsiTheme="minorEastAsia" w:cstheme="minorEastAsia"/>
          <w:sz w:val="24"/>
          <w:szCs w:val="24"/>
          <w:lang w:val="en-US" w:eastAsia="zh-CN"/>
        </w:rPr>
        <w:t>为湖北省荆楚文化研究会会员，湖北省美学学会会员，武汉知音文化研究会理事，武汉大学访问学者。</w:t>
      </w:r>
      <w:r>
        <w:rPr>
          <w:rFonts w:hint="eastAsia" w:asciiTheme="minorEastAsia" w:hAnsiTheme="minorEastAsia" w:eastAsiaTheme="minorEastAsia" w:cstheme="minorEastAsia"/>
          <w:sz w:val="24"/>
          <w:szCs w:val="24"/>
        </w:rPr>
        <w:t>于2009年6月毕业于湖北美术学院，主攻世界美术史方向</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目前</w:t>
      </w:r>
      <w:r>
        <w:rPr>
          <w:rFonts w:hint="eastAsia" w:asciiTheme="minorEastAsia" w:hAnsiTheme="minorEastAsia" w:cstheme="minorEastAsia"/>
          <w:sz w:val="24"/>
          <w:szCs w:val="24"/>
          <w:lang w:val="en-US" w:eastAsia="zh-CN"/>
        </w:rPr>
        <w:t>就</w:t>
      </w:r>
      <w:r>
        <w:rPr>
          <w:rFonts w:hint="eastAsia" w:asciiTheme="minorEastAsia" w:hAnsiTheme="minorEastAsia" w:eastAsiaTheme="minorEastAsia" w:cstheme="minorEastAsia"/>
          <w:sz w:val="24"/>
          <w:szCs w:val="24"/>
        </w:rPr>
        <w:t>职于武昌首义学院，从事艺术设计理论教育工作长达1</w:t>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t>年，积累了丰富的教学经验。其研究方向为楚艺术应用研究，先后从师于湖北美术学院周益民教授、博导，湖北楚艺术研究专家邵学海老师，发表专业论文10余篇，主编、参编国家十二五、十三五规划教材6部。获校级、省部级专业奖项20余项。主持参与校级、市厅级项目6项，围绕楚艺术应用研究展开。</w:t>
      </w:r>
    </w:p>
    <w:p w14:paraId="4CE420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740D1A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本课程</w:t>
      </w:r>
      <w:r>
        <w:rPr>
          <w:rFonts w:hint="eastAsia" w:asciiTheme="minorEastAsia" w:hAnsiTheme="minorEastAsia" w:eastAsiaTheme="minorEastAsia" w:cstheme="minorEastAsia"/>
          <w:sz w:val="24"/>
          <w:szCs w:val="24"/>
        </w:rPr>
        <w:t>是</w:t>
      </w:r>
      <w:r>
        <w:rPr>
          <w:rFonts w:hint="eastAsia" w:asciiTheme="minorEastAsia" w:hAnsiTheme="minorEastAsia" w:cstheme="minorEastAsia"/>
          <w:sz w:val="24"/>
          <w:szCs w:val="24"/>
          <w:lang w:val="en-US" w:eastAsia="zh-CN"/>
        </w:rPr>
        <w:t>武昌首义学院校级</w:t>
      </w:r>
      <w:r>
        <w:rPr>
          <w:rFonts w:hint="eastAsia" w:asciiTheme="minorEastAsia" w:hAnsiTheme="minorEastAsia" w:eastAsiaTheme="minorEastAsia" w:cstheme="minorEastAsia"/>
          <w:sz w:val="24"/>
          <w:szCs w:val="24"/>
        </w:rPr>
        <w:t>公共选修</w:t>
      </w:r>
      <w:r>
        <w:rPr>
          <w:rFonts w:hint="eastAsia" w:asciiTheme="minorEastAsia" w:hAnsiTheme="minorEastAsia" w:cstheme="minorEastAsia"/>
          <w:sz w:val="24"/>
          <w:szCs w:val="24"/>
          <w:lang w:val="en-US" w:eastAsia="zh-CN"/>
        </w:rPr>
        <w:t>课程</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也是我校在该类课程中唯一一门校级一流课程。该课程</w:t>
      </w:r>
      <w:r>
        <w:rPr>
          <w:rFonts w:hint="eastAsia" w:asciiTheme="minorEastAsia" w:hAnsiTheme="minorEastAsia" w:eastAsiaTheme="minorEastAsia" w:cstheme="minorEastAsia"/>
          <w:sz w:val="24"/>
          <w:szCs w:val="24"/>
        </w:rPr>
        <w:t>在</w:t>
      </w:r>
      <w:r>
        <w:rPr>
          <w:rFonts w:hint="eastAsia" w:asciiTheme="minorEastAsia" w:hAnsiTheme="minorEastAsia" w:cstheme="minorEastAsia"/>
          <w:sz w:val="24"/>
          <w:szCs w:val="24"/>
          <w:lang w:val="en-US" w:eastAsia="zh-CN"/>
        </w:rPr>
        <w:t>超星学银在线</w:t>
      </w:r>
      <w:r>
        <w:rPr>
          <w:rFonts w:hint="eastAsia" w:asciiTheme="minorEastAsia" w:hAnsiTheme="minorEastAsia" w:eastAsiaTheme="minorEastAsia" w:cstheme="minorEastAsia"/>
          <w:sz w:val="24"/>
          <w:szCs w:val="24"/>
        </w:rPr>
        <w:t>平台开展混合式翻转教学，获得了很好的成绩，中新网、人民网、长江网、楚天都市报等各大媒体争相报道，产生了较好的社会效应。</w:t>
      </w:r>
    </w:p>
    <w:p w14:paraId="297956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课程内容设计包含</w:t>
      </w:r>
      <w:r>
        <w:rPr>
          <w:rFonts w:hint="eastAsia" w:asciiTheme="minorEastAsia" w:hAnsiTheme="minorEastAsia" w:eastAsiaTheme="minorEastAsia" w:cstheme="minorEastAsia"/>
          <w:sz w:val="24"/>
          <w:szCs w:val="24"/>
          <w:lang w:val="en-US" w:eastAsia="zh-CN"/>
        </w:rPr>
        <w:t>介绍</w:t>
      </w:r>
      <w:r>
        <w:rPr>
          <w:rFonts w:hint="eastAsia" w:asciiTheme="minorEastAsia" w:hAnsiTheme="minorEastAsia" w:eastAsiaTheme="minorEastAsia" w:cstheme="minorEastAsia"/>
          <w:sz w:val="24"/>
          <w:szCs w:val="24"/>
        </w:rPr>
        <w:t>楚艺术是在江汉地区孕育成长的,是两周时期和春秋战国时期的一种区域文化。它融合了周围地区一些先进文化的因素</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特别是吸收了中原黄河物质文化和精神文化的精华。更为可贵的是</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楚人能顺应历史变革的潮流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在文化融合的基础上力求创新</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从而逐渐形成了具有楚民族特色的一种新的文化风格。</w:t>
      </w:r>
    </w:p>
    <w:p w14:paraId="67A151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w:t>
      </w:r>
      <w:r>
        <w:rPr>
          <w:rFonts w:hint="eastAsia" w:asciiTheme="minorEastAsia" w:hAnsiTheme="minorEastAsia" w:eastAsiaTheme="minorEastAsia" w:cstheme="minorEastAsia"/>
          <w:sz w:val="24"/>
          <w:szCs w:val="24"/>
          <w:lang w:val="en-US" w:eastAsia="zh-CN"/>
        </w:rPr>
        <w:t>理论和</w:t>
      </w:r>
      <w:r>
        <w:rPr>
          <w:rFonts w:hint="eastAsia" w:asciiTheme="minorEastAsia" w:hAnsiTheme="minorEastAsia" w:eastAsiaTheme="minorEastAsia" w:cstheme="minorEastAsia"/>
          <w:sz w:val="24"/>
          <w:szCs w:val="24"/>
        </w:rPr>
        <w:t>实践为目标的</w:t>
      </w:r>
      <w:r>
        <w:rPr>
          <w:rFonts w:hint="eastAsia" w:asciiTheme="minorEastAsia" w:hAnsiTheme="minorEastAsia" w:eastAsiaTheme="minorEastAsia" w:cstheme="minorEastAsia"/>
          <w:sz w:val="24"/>
          <w:szCs w:val="24"/>
          <w:lang w:eastAsia="zh-CN"/>
        </w:rPr>
        <w:t>楚艺术</w:t>
      </w:r>
      <w:r>
        <w:rPr>
          <w:rFonts w:hint="eastAsia" w:asciiTheme="minorEastAsia" w:hAnsiTheme="minorEastAsia" w:eastAsiaTheme="minorEastAsia" w:cstheme="minorEastAsia"/>
          <w:sz w:val="24"/>
          <w:szCs w:val="24"/>
        </w:rPr>
        <w:t>教学课程。</w:t>
      </w:r>
      <w:r>
        <w:rPr>
          <w:rFonts w:hint="eastAsia" w:asciiTheme="minorEastAsia" w:hAnsiTheme="minorEastAsia" w:eastAsiaTheme="minorEastAsia" w:cstheme="minorEastAsia"/>
          <w:sz w:val="24"/>
          <w:szCs w:val="24"/>
          <w:lang w:val="en-US" w:eastAsia="zh-CN"/>
        </w:rPr>
        <w:t>引导学生</w:t>
      </w:r>
      <w:r>
        <w:rPr>
          <w:rFonts w:hint="eastAsia" w:asciiTheme="minorEastAsia" w:hAnsiTheme="minorEastAsia" w:eastAsiaTheme="minorEastAsia" w:cstheme="minorEastAsia"/>
          <w:sz w:val="24"/>
          <w:szCs w:val="24"/>
        </w:rPr>
        <w:t>理解并掌握楚艺</w:t>
      </w:r>
      <w:r>
        <w:rPr>
          <w:rFonts w:hint="eastAsia" w:asciiTheme="minorEastAsia" w:hAnsiTheme="minorEastAsia" w:eastAsiaTheme="minorEastAsia" w:cstheme="minorEastAsia"/>
          <w:sz w:val="24"/>
          <w:szCs w:val="24"/>
          <w:lang w:val="en-US" w:eastAsia="zh-CN"/>
        </w:rPr>
        <w:t>术的表现方式，以及它存在的价值。课程按照理论和实际操作两个环节来设计，学生通过理论学习，将楚艺术青铜纹样融入到现代设计元素中，让学生</w:t>
      </w:r>
      <w:r>
        <w:rPr>
          <w:rFonts w:hint="eastAsia" w:asciiTheme="minorEastAsia" w:hAnsiTheme="minorEastAsia" w:eastAsiaTheme="minorEastAsia" w:cstheme="minorEastAsia"/>
          <w:sz w:val="24"/>
          <w:szCs w:val="24"/>
        </w:rPr>
        <w:t>自己动手制作一些简单的文创手工艺品，课程结合PVC或卡纸、皮革、木头、陶瓷、金属等综合材料，制作首饰、书签、明信片、摆件等微小型文创衍生品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提高学生的学习兴趣。</w:t>
      </w:r>
    </w:p>
    <w:p w14:paraId="4BB9E1B1">
      <w:pPr>
        <w:spacing w:line="360" w:lineRule="auto"/>
        <w:jc w:val="center"/>
        <w:outlineLvl w:val="0"/>
        <w:rPr>
          <w:rFonts w:asciiTheme="minorEastAsia" w:hAnsiTheme="minorEastAsia" w:cstheme="minorEastAsia"/>
          <w:sz w:val="24"/>
        </w:rPr>
      </w:pPr>
      <w:r>
        <w:rPr>
          <w:rFonts w:hint="eastAsia" w:asciiTheme="minorEastAsia" w:hAnsiTheme="minorEastAsia" w:cstheme="minorEastAsia"/>
          <w:b/>
          <w:bCs/>
          <w:sz w:val="32"/>
          <w:szCs w:val="32"/>
        </w:rPr>
        <w:t>芭蕾形体训练</w:t>
      </w:r>
    </w:p>
    <w:p w14:paraId="564F9FDD">
      <w:pPr>
        <w:spacing w:line="360" w:lineRule="auto"/>
        <w:rPr>
          <w:rFonts w:asciiTheme="minorEastAsia" w:hAnsiTheme="minorEastAsia" w:cstheme="minorEastAsia"/>
          <w:sz w:val="24"/>
        </w:rPr>
      </w:pPr>
      <w:r>
        <w:rPr>
          <w:rFonts w:hint="eastAsia" w:asciiTheme="minorEastAsia" w:hAnsiTheme="minorEastAsia" w:cstheme="minorEastAsia"/>
          <w:b/>
          <w:bCs/>
          <w:sz w:val="24"/>
        </w:rPr>
        <w:t>一、学时与学分：</w:t>
      </w:r>
      <w:r>
        <w:rPr>
          <w:rFonts w:hint="eastAsia" w:asciiTheme="minorEastAsia" w:hAnsiTheme="minorEastAsia" w:cstheme="minorEastAsia"/>
          <w:sz w:val="24"/>
        </w:rPr>
        <w:t>32/2</w:t>
      </w:r>
    </w:p>
    <w:p w14:paraId="31D78025">
      <w:pPr>
        <w:spacing w:line="360" w:lineRule="auto"/>
        <w:rPr>
          <w:rFonts w:asciiTheme="minorEastAsia" w:hAnsiTheme="minorEastAsia" w:cstheme="minorEastAsia"/>
          <w:sz w:val="24"/>
        </w:rPr>
      </w:pPr>
      <w:r>
        <w:rPr>
          <w:rFonts w:hint="eastAsia" w:asciiTheme="minorEastAsia" w:hAnsiTheme="minorEastAsia" w:cstheme="minorEastAsia"/>
          <w:b/>
          <w:bCs/>
          <w:sz w:val="24"/>
        </w:rPr>
        <w:t>二、开课对象：</w:t>
      </w:r>
    </w:p>
    <w:p w14:paraId="07C6BAAB">
      <w:pPr>
        <w:spacing w:line="360" w:lineRule="auto"/>
        <w:ind w:firstLine="480" w:firstLineChars="200"/>
        <w:rPr>
          <w:rFonts w:asciiTheme="minorEastAsia" w:hAnsiTheme="minorEastAsia" w:cstheme="minorEastAsia"/>
          <w:b/>
          <w:bCs/>
          <w:sz w:val="24"/>
        </w:rPr>
      </w:pPr>
      <w:r>
        <w:rPr>
          <w:rFonts w:hint="eastAsia" w:asciiTheme="minorEastAsia" w:hAnsiTheme="minorEastAsia" w:cstheme="minorEastAsia"/>
          <w:sz w:val="24"/>
        </w:rPr>
        <w:t>武昌校区学生</w:t>
      </w:r>
    </w:p>
    <w:p w14:paraId="31CD0F58">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三、教师简介：</w:t>
      </w:r>
    </w:p>
    <w:p w14:paraId="371D4001">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张尔婳，讲师，毕业于武汉体育学院运动训练专业艺术体操专项。中国民主促进会会员，中国高等教育学会美育专业委员会会员，湖北省舞蹈家协会会员。担任大学生艺术团舞蹈表演、教学剧目排练等教学指导工作。</w:t>
      </w:r>
    </w:p>
    <w:p w14:paraId="4A516E7E">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四、课程简介：</w:t>
      </w:r>
    </w:p>
    <w:p w14:paraId="6C0E658B">
      <w:pPr>
        <w:snapToGrid w:val="0"/>
        <w:spacing w:line="360" w:lineRule="auto"/>
        <w:ind w:firstLine="480" w:firstLineChars="200"/>
        <w:jc w:val="left"/>
        <w:rPr>
          <w:rFonts w:hint="eastAsia" w:asciiTheme="minorEastAsia" w:hAnsiTheme="minorEastAsia" w:eastAsiaTheme="minorEastAsia" w:cstheme="minorEastAsia"/>
          <w:b/>
          <w:bCs/>
          <w:sz w:val="32"/>
          <w:szCs w:val="32"/>
          <w:lang w:val="en-US" w:eastAsia="zh-CN"/>
        </w:rPr>
      </w:pPr>
      <w:r>
        <w:rPr>
          <w:rFonts w:hint="eastAsia" w:ascii="等线" w:hAnsi="等线"/>
          <w:sz w:val="24"/>
        </w:rPr>
        <w:t>本课程主要通过手位训练、扶把训练、跳跃训练、芭蕾舞姿训练来掌握芭蕾舞蹈中控制身体力量以及重心变化的能力、在动静结合中能有效地消耗多余的脂肪，使人身材变得更加健美修长。本课程考核形式为考查芭蕾形体动作组合，考试难度小，重在参与。</w:t>
      </w:r>
    </w:p>
    <w:p w14:paraId="75AAA0D8">
      <w:pPr>
        <w:spacing w:line="360" w:lineRule="auto"/>
        <w:jc w:val="center"/>
        <w:outlineLvl w:val="0"/>
        <w:rPr>
          <w:rFonts w:hint="eastAsia" w:asciiTheme="minorEastAsia" w:hAnsiTheme="minorEastAsia" w:cstheme="minorEastAsia"/>
          <w:b/>
          <w:bCs/>
          <w:sz w:val="32"/>
          <w:szCs w:val="32"/>
        </w:rPr>
      </w:pPr>
    </w:p>
    <w:p w14:paraId="7FBAC73B">
      <w:pPr>
        <w:spacing w:line="360" w:lineRule="auto"/>
        <w:jc w:val="center"/>
        <w:outlineLvl w:val="0"/>
        <w:rPr>
          <w:rFonts w:asciiTheme="minorEastAsia" w:hAnsiTheme="minorEastAsia" w:cstheme="minorEastAsia"/>
          <w:b/>
          <w:bCs/>
          <w:sz w:val="32"/>
          <w:szCs w:val="32"/>
        </w:rPr>
      </w:pPr>
      <w:r>
        <w:rPr>
          <w:rFonts w:hint="eastAsia" w:asciiTheme="minorEastAsia" w:hAnsiTheme="minorEastAsia" w:cstheme="minorEastAsia"/>
          <w:b/>
          <w:bCs/>
          <w:sz w:val="32"/>
          <w:szCs w:val="32"/>
        </w:rPr>
        <w:t>大众艺术体操</w:t>
      </w:r>
    </w:p>
    <w:p w14:paraId="4A2F92A9">
      <w:pPr>
        <w:spacing w:line="360" w:lineRule="auto"/>
        <w:rPr>
          <w:rFonts w:asciiTheme="minorEastAsia" w:hAnsiTheme="minorEastAsia" w:cstheme="minorEastAsia"/>
          <w:sz w:val="24"/>
        </w:rPr>
      </w:pPr>
      <w:r>
        <w:rPr>
          <w:rFonts w:hint="eastAsia" w:asciiTheme="minorEastAsia" w:hAnsiTheme="minorEastAsia" w:cstheme="minorEastAsia"/>
          <w:b/>
          <w:bCs/>
          <w:sz w:val="24"/>
        </w:rPr>
        <w:t>一、学时与学分：</w:t>
      </w:r>
      <w:r>
        <w:rPr>
          <w:rFonts w:asciiTheme="minorEastAsia" w:hAnsiTheme="minorEastAsia" w:cstheme="minorEastAsia"/>
          <w:sz w:val="24"/>
        </w:rPr>
        <w:t>24</w:t>
      </w:r>
      <w:r>
        <w:rPr>
          <w:rFonts w:hint="eastAsia" w:asciiTheme="minorEastAsia" w:hAnsiTheme="minorEastAsia" w:cstheme="minorEastAsia"/>
          <w:sz w:val="24"/>
        </w:rPr>
        <w:t>/</w:t>
      </w:r>
      <w:r>
        <w:rPr>
          <w:rFonts w:asciiTheme="minorEastAsia" w:hAnsiTheme="minorEastAsia" w:cstheme="minorEastAsia"/>
          <w:sz w:val="24"/>
        </w:rPr>
        <w:t>1.5</w:t>
      </w:r>
    </w:p>
    <w:p w14:paraId="5AE5CCF4">
      <w:pPr>
        <w:spacing w:line="360" w:lineRule="auto"/>
        <w:rPr>
          <w:rFonts w:asciiTheme="minorEastAsia" w:hAnsiTheme="minorEastAsia" w:cstheme="minorEastAsia"/>
          <w:sz w:val="24"/>
        </w:rPr>
      </w:pPr>
      <w:r>
        <w:rPr>
          <w:rFonts w:hint="eastAsia" w:asciiTheme="minorEastAsia" w:hAnsiTheme="minorEastAsia" w:cstheme="minorEastAsia"/>
          <w:b/>
          <w:bCs/>
          <w:sz w:val="24"/>
        </w:rPr>
        <w:t>二、开课对象：</w:t>
      </w:r>
    </w:p>
    <w:p w14:paraId="50966C39">
      <w:pPr>
        <w:spacing w:line="360" w:lineRule="auto"/>
        <w:ind w:firstLine="480" w:firstLineChars="200"/>
        <w:rPr>
          <w:rFonts w:asciiTheme="minorEastAsia" w:hAnsiTheme="minorEastAsia" w:cstheme="minorEastAsia"/>
          <w:b/>
          <w:bCs/>
          <w:sz w:val="24"/>
        </w:rPr>
      </w:pPr>
      <w:r>
        <w:rPr>
          <w:rFonts w:hint="eastAsia" w:asciiTheme="minorEastAsia" w:hAnsiTheme="minorEastAsia" w:cstheme="minorEastAsia"/>
          <w:color w:val="7030A0"/>
          <w:sz w:val="24"/>
        </w:rPr>
        <w:t>嘉鱼教学改革基地学生</w:t>
      </w:r>
    </w:p>
    <w:p w14:paraId="5C987A17">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三、教师简介：</w:t>
      </w:r>
    </w:p>
    <w:p w14:paraId="11C87B55">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张尔婳</w:t>
      </w:r>
      <w:r>
        <w:rPr>
          <w:rFonts w:hint="eastAsia" w:asciiTheme="minorEastAsia" w:hAnsiTheme="minorEastAsia" w:cstheme="minorEastAsia"/>
          <w:sz w:val="24"/>
          <w:lang w:eastAsia="zh-CN"/>
        </w:rPr>
        <w:t>，</w:t>
      </w:r>
      <w:r>
        <w:rPr>
          <w:rFonts w:hint="eastAsia" w:asciiTheme="minorEastAsia" w:hAnsiTheme="minorEastAsia" w:cstheme="minorEastAsia"/>
          <w:sz w:val="24"/>
        </w:rPr>
        <w:t>讲师</w:t>
      </w:r>
      <w:r>
        <w:rPr>
          <w:rFonts w:hint="eastAsia" w:asciiTheme="minorEastAsia" w:hAnsiTheme="minorEastAsia" w:cstheme="minorEastAsia"/>
          <w:sz w:val="24"/>
          <w:lang w:eastAsia="zh-CN"/>
        </w:rPr>
        <w:t>，</w:t>
      </w:r>
      <w:r>
        <w:rPr>
          <w:rFonts w:hint="eastAsia" w:asciiTheme="minorEastAsia" w:hAnsiTheme="minorEastAsia" w:cstheme="minorEastAsia"/>
          <w:sz w:val="24"/>
        </w:rPr>
        <w:t>毕业于武汉体育学院运动训练专业艺术体操专项。中国民主促进会会员</w:t>
      </w:r>
      <w:r>
        <w:rPr>
          <w:rFonts w:hint="eastAsia" w:asciiTheme="minorEastAsia" w:hAnsiTheme="minorEastAsia" w:cstheme="minorEastAsia"/>
          <w:sz w:val="24"/>
          <w:lang w:eastAsia="zh-CN"/>
        </w:rPr>
        <w:t>，</w:t>
      </w:r>
      <w:r>
        <w:rPr>
          <w:rFonts w:hint="eastAsia" w:asciiTheme="minorEastAsia" w:hAnsiTheme="minorEastAsia" w:cstheme="minorEastAsia"/>
          <w:sz w:val="24"/>
        </w:rPr>
        <w:t>中国高等教育学会美育专业委员会会员，湖北省舞蹈家协会会员。担任大学生艺术团舞蹈表演、教学剧目排练等教学指导工作。</w:t>
      </w:r>
    </w:p>
    <w:p w14:paraId="749013DA">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四、课程简介：</w:t>
      </w:r>
    </w:p>
    <w:p w14:paraId="4365F1E0">
      <w:pPr>
        <w:snapToGrid w:val="0"/>
        <w:spacing w:line="360" w:lineRule="auto"/>
        <w:ind w:firstLine="480" w:firstLineChars="200"/>
        <w:jc w:val="left"/>
        <w:rPr>
          <w:rFonts w:hint="eastAsia" w:asciiTheme="minorEastAsia" w:hAnsiTheme="minorEastAsia" w:eastAsiaTheme="minorEastAsia" w:cstheme="minorEastAsia"/>
          <w:b w:val="0"/>
          <w:bCs w:val="0"/>
          <w:sz w:val="24"/>
          <w:szCs w:val="24"/>
        </w:rPr>
      </w:pPr>
      <w:r>
        <w:rPr>
          <w:rFonts w:hint="eastAsia" w:ascii="等线" w:hAnsi="等线"/>
          <w:sz w:val="24"/>
        </w:rPr>
        <w:t>艺术体操强调身体与音乐的完美融合，通过优美的身体线条和姿态展现出独特的美感。艺术体操注重柔韧性、协调性和表现力的训练，可以提升形体美感和综合素质。从健身角度看，大众艺术体操能有效锻炼我们的身体，提升柔韧性、协调性和平衡能力，塑造优美的体态。从心理层面讲，艺术体操可以让我们在展现自我的过程中更加开朗和自信；还能提升我们的审美水平，让我们学会欣赏美、创造美。本课程考核形式为考查艺术体操动作组合，考试难度小，重在参与。</w:t>
      </w:r>
    </w:p>
    <w:p w14:paraId="6E47780F">
      <w:pPr>
        <w:ind w:firstLine="2891" w:firstLineChars="900"/>
        <w:rPr>
          <w:rFonts w:hint="eastAsia" w:ascii="黑体" w:hAnsi="黑体" w:eastAsia="黑体" w:cs="黑体"/>
          <w:b/>
          <w:bCs/>
          <w:sz w:val="32"/>
          <w:szCs w:val="32"/>
          <w:lang w:val="en-US" w:eastAsia="zh-CN"/>
        </w:rPr>
      </w:pPr>
      <w:r>
        <w:rPr>
          <w:rFonts w:hint="eastAsia" w:asciiTheme="minorEastAsia" w:hAnsiTheme="minorEastAsia" w:eastAsiaTheme="minorEastAsia" w:cstheme="minorEastAsia"/>
          <w:b/>
          <w:bCs/>
          <w:sz w:val="32"/>
          <w:szCs w:val="32"/>
          <w:lang w:val="en-US" w:eastAsia="zh-CN"/>
        </w:rPr>
        <w:t>艺术实践-现代舞</w:t>
      </w:r>
    </w:p>
    <w:p w14:paraId="742A9CD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1C1265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26AFB8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2B647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1DF13194">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汤艺</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副教授</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美育教研室主任</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武昌首义学院</w:t>
      </w:r>
      <w:r>
        <w:rPr>
          <w:rFonts w:hint="eastAsia" w:asciiTheme="minorEastAsia" w:hAnsiTheme="minorEastAsia" w:eastAsiaTheme="minorEastAsia" w:cstheme="minorEastAsia"/>
          <w:color w:val="000000"/>
          <w:sz w:val="24"/>
          <w:szCs w:val="24"/>
        </w:rPr>
        <w:t>艺术团团长</w:t>
      </w:r>
      <w:r>
        <w:rPr>
          <w:rFonts w:hint="eastAsia" w:asciiTheme="minorEastAsia" w:hAnsiTheme="minorEastAsia" w:eastAsiaTheme="minorEastAsia" w:cstheme="minorEastAsia"/>
          <w:color w:val="000000"/>
          <w:sz w:val="24"/>
          <w:szCs w:val="24"/>
          <w:lang w:eastAsia="zh-CN"/>
        </w:rPr>
        <w:t>。</w:t>
      </w:r>
    </w:p>
    <w:p w14:paraId="0E5201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13D6CF19">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1、课程目标</w:t>
      </w:r>
    </w:p>
    <w:p w14:paraId="4FB09B3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通过本课程的学习，掌握现代专业舞蹈技能</w:t>
      </w:r>
      <w:r>
        <w:rPr>
          <w:rFonts w:hint="eastAsia" w:asciiTheme="minorEastAsia" w:hAnsiTheme="minorEastAsia" w:cstheme="minorEastAsia"/>
          <w:sz w:val="24"/>
          <w:szCs w:val="24"/>
          <w:lang w:val="en-US" w:eastAsia="zh-CN"/>
        </w:rPr>
        <w:t>和</w:t>
      </w:r>
      <w:r>
        <w:rPr>
          <w:rFonts w:hint="eastAsia" w:asciiTheme="minorEastAsia" w:hAnsiTheme="minorEastAsia" w:eastAsiaTheme="minorEastAsia" w:cstheme="minorEastAsia"/>
          <w:sz w:val="24"/>
          <w:szCs w:val="24"/>
        </w:rPr>
        <w:t xml:space="preserve">训练方法，提高舞蹈素养。         </w:t>
      </w:r>
    </w:p>
    <w:p w14:paraId="4D4EC4E8">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2、主要内容</w:t>
      </w:r>
    </w:p>
    <w:p w14:paraId="5F61E5D6">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（1）现代舞基本功训练</w:t>
      </w:r>
    </w:p>
    <w:p w14:paraId="3702EEBF">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聚焦勾绷脚、擦地、蹲、小踢脚等基础动作，融入腰腹训练、吸腿及大踢节奏变化练习</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强化身体控制，提升反应力与动作灵敏性，筑牢舞蹈根基。</w:t>
      </w:r>
    </w:p>
    <w:p w14:paraId="70407885">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（2）专业技能技巧训练</w:t>
      </w:r>
    </w:p>
    <w:p w14:paraId="39CFF94E">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中间动作：开展大踢腿（前、旁、后方向）、基本姿态与舞姿规范训练，雕琢肢体表现力。</w:t>
      </w:r>
    </w:p>
    <w:p w14:paraId="58774FA2">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舞蹈技巧：系统训练身、跳、翻、转及大跳等技能，突破身体运动极限，提升技术难度与艺术感染力。</w:t>
      </w:r>
    </w:p>
    <w:p w14:paraId="5A906EE8">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（3）身段组合与即兴表演训练</w:t>
      </w:r>
    </w:p>
    <w:p w14:paraId="0CBE0AB7">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融合多元素编排身段组合，打磨动作衔接与艺术美感；通过即兴创作，激发艺术灵感，培养舞者临场应变与艺术表达能力，释放个性创造力。</w:t>
      </w:r>
    </w:p>
    <w:p w14:paraId="2C6BE869">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（4）大型活动与比赛节目编排</w:t>
      </w:r>
    </w:p>
    <w:p w14:paraId="0D860CAF">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紧扣舞台需求，为赛事、展演编排专属作品。从主题构思、动作设计到整体调度，全面指导学生排练，助力学生参与实战，积累舞台经验，展现训练成果。</w:t>
      </w:r>
    </w:p>
    <w:p w14:paraId="7F9C7DE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14:paraId="683141D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sz w:val="24"/>
          <w:szCs w:val="24"/>
        </w:rPr>
      </w:pPr>
    </w:p>
    <w:p w14:paraId="04A202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sz w:val="24"/>
          <w:szCs w:val="24"/>
        </w:rPr>
      </w:pPr>
    </w:p>
    <w:p w14:paraId="22AE95E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sz w:val="24"/>
          <w:szCs w:val="24"/>
        </w:rPr>
      </w:pPr>
    </w:p>
    <w:p w14:paraId="566E1F4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sz w:val="24"/>
          <w:szCs w:val="24"/>
        </w:rPr>
      </w:pPr>
    </w:p>
    <w:p w14:paraId="3C8E710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艺术实践-现代舞</w:t>
      </w:r>
    </w:p>
    <w:p w14:paraId="0E02C68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4276F0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3E5064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bCs/>
          <w:color w:val="auto"/>
          <w:sz w:val="24"/>
          <w:szCs w:val="24"/>
          <w:lang w:val="en-US"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1535BB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1FE6C3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龚璇，武昌首义学院大学生艺术团教师。主讲《艺术实践-现代舞》课程，并担任艺术团街舞队训练及表演活动指导工作，具有丰富的舞蹈教学与节目编排的实践经验。</w:t>
      </w:r>
    </w:p>
    <w:p w14:paraId="72020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3D6B015">
      <w:pPr>
        <w:adjustRightInd w:val="0"/>
        <w:snapToGrid w:val="0"/>
        <w:spacing w:line="500" w:lineRule="exact"/>
        <w:ind w:right="480" w:firstLine="480" w:firstLineChars="200"/>
        <w:rPr>
          <w:rFonts w:hint="eastAsia" w:hAnsi="宋体"/>
          <w:color w:val="000000"/>
          <w:sz w:val="24"/>
        </w:rPr>
      </w:pPr>
      <w:r>
        <w:rPr>
          <w:rFonts w:hint="eastAsia" w:hAnsi="宋体"/>
          <w:color w:val="000000"/>
          <w:sz w:val="24"/>
        </w:rPr>
        <w:t>通过本课程的学习，具有适应</w:t>
      </w:r>
      <w:r>
        <w:rPr>
          <w:rFonts w:hint="eastAsia" w:hAnsi="宋体"/>
          <w:color w:val="000000"/>
          <w:sz w:val="24"/>
          <w:lang w:eastAsia="zh-CN"/>
        </w:rPr>
        <w:t>现代舞</w:t>
      </w:r>
      <w:r>
        <w:rPr>
          <w:rFonts w:hint="eastAsia" w:hAnsi="宋体"/>
          <w:color w:val="000000"/>
          <w:sz w:val="24"/>
        </w:rPr>
        <w:t>需要的正确身姿、体能，能够完整、流畅地表演含有各种元素的</w:t>
      </w:r>
      <w:r>
        <w:rPr>
          <w:rFonts w:hint="eastAsia" w:hAnsi="宋体"/>
          <w:color w:val="000000"/>
          <w:sz w:val="24"/>
          <w:lang w:eastAsia="zh-CN"/>
        </w:rPr>
        <w:t>现代舞</w:t>
      </w:r>
      <w:r>
        <w:rPr>
          <w:rFonts w:hint="eastAsia" w:hAnsi="宋体"/>
          <w:color w:val="000000"/>
          <w:sz w:val="24"/>
        </w:rPr>
        <w:t>蹈</w:t>
      </w:r>
      <w:r>
        <w:rPr>
          <w:rFonts w:hint="eastAsia" w:hAnsi="宋体"/>
          <w:color w:val="000000"/>
          <w:sz w:val="24"/>
          <w:lang w:val="en-US" w:eastAsia="zh-CN"/>
        </w:rPr>
        <w:t>和基本技能</w:t>
      </w:r>
      <w:r>
        <w:rPr>
          <w:rFonts w:hint="eastAsia" w:hAnsi="宋体"/>
          <w:color w:val="000000"/>
          <w:sz w:val="24"/>
          <w:lang w:eastAsia="zh-CN"/>
        </w:rPr>
        <w:t>，</w:t>
      </w:r>
      <w:r>
        <w:rPr>
          <w:rFonts w:hint="eastAsia" w:hAnsi="宋体"/>
          <w:color w:val="000000"/>
          <w:sz w:val="24"/>
        </w:rPr>
        <w:t>加强学生的肢体协调性、灵活性、节奏感和韵律感</w:t>
      </w:r>
      <w:r>
        <w:rPr>
          <w:rFonts w:hint="eastAsia" w:hAnsi="宋体"/>
          <w:color w:val="000000"/>
          <w:sz w:val="24"/>
          <w:lang w:eastAsia="zh-CN"/>
        </w:rPr>
        <w:t>。</w:t>
      </w:r>
      <w:r>
        <w:rPr>
          <w:rFonts w:hint="eastAsia" w:hAnsi="宋体"/>
          <w:color w:val="000000"/>
          <w:sz w:val="24"/>
        </w:rPr>
        <w:t>无论你是零基础还是舞蹈爱好者，这里都能让你跳出舒适区，发现全新的自己！课程结束后，你不仅能自信完成现代舞作品，还会收获更强的协调性、表现力和艺术感染力。</w:t>
      </w:r>
    </w:p>
    <w:p w14:paraId="5643326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cstheme="minorEastAsia"/>
          <w:b/>
          <w:bCs/>
          <w:sz w:val="32"/>
          <w:szCs w:val="32"/>
          <w:lang w:val="en-US" w:eastAsia="zh-CN"/>
        </w:rPr>
      </w:pPr>
    </w:p>
    <w:p w14:paraId="1CC42CB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艺术实践—吉他</w:t>
      </w:r>
    </w:p>
    <w:p w14:paraId="34D8A7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3D8BAD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407060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67E2587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三、教师简介</w:t>
      </w:r>
      <w:r>
        <w:rPr>
          <w:rFonts w:hint="eastAsia" w:asciiTheme="minorEastAsia" w:hAnsiTheme="minorEastAsia" w:eastAsiaTheme="minorEastAsia" w:cstheme="minorEastAsia"/>
          <w:b/>
          <w:bCs/>
          <w:sz w:val="24"/>
          <w:szCs w:val="24"/>
        </w:rPr>
        <w:t xml:space="preserve">：     </w:t>
      </w:r>
    </w:p>
    <w:p w14:paraId="6A65A4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 xml:space="preserve">    </w:t>
      </w:r>
      <w:r>
        <w:rPr>
          <w:rFonts w:hint="eastAsia" w:asciiTheme="minorEastAsia" w:hAnsiTheme="minorEastAsia" w:cstheme="minorEastAsia"/>
          <w:b w:val="0"/>
          <w:bCs w:val="0"/>
          <w:sz w:val="24"/>
          <w:szCs w:val="24"/>
          <w:lang w:val="en-US" w:eastAsia="zh-CN"/>
        </w:rPr>
        <w:t xml:space="preserve">邹靖，基础科学部美育教研室教师，国家三级演奏员。  </w:t>
      </w:r>
    </w:p>
    <w:p w14:paraId="1A0CDF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四、课程简介</w:t>
      </w:r>
      <w:r>
        <w:rPr>
          <w:rFonts w:hint="eastAsia" w:asciiTheme="minorEastAsia" w:hAnsiTheme="minorEastAsia" w:eastAsiaTheme="minorEastAsia" w:cstheme="minorEastAsia"/>
          <w:b/>
          <w:bCs/>
          <w:sz w:val="24"/>
          <w:szCs w:val="24"/>
        </w:rPr>
        <w:t>：</w:t>
      </w:r>
    </w:p>
    <w:p w14:paraId="143371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cstheme="minorEastAsia"/>
          <w:b/>
          <w:bCs/>
          <w:sz w:val="32"/>
          <w:szCs w:val="32"/>
          <w:lang w:val="en-US" w:eastAsia="zh-CN"/>
        </w:rPr>
      </w:pPr>
      <w:r>
        <w:rPr>
          <w:rFonts w:hint="eastAsia" w:asciiTheme="minorEastAsia" w:hAnsiTheme="minorEastAsia" w:eastAsiaTheme="minorEastAsia" w:cstheme="minorEastAsia"/>
          <w:b w:val="0"/>
          <w:bCs w:val="0"/>
          <w:sz w:val="24"/>
          <w:szCs w:val="24"/>
        </w:rPr>
        <w:t>教学内容涵盖多个方面</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从基础乐理知识入手，让你快速理解音乐的基本语言，掌握音符、节拍等核心概念；深入吉他基础技巧教学，包括持琴姿势、指法练习、和弦转换等，确保你打下坚实的演奏基础。课程还设置了丰富的曲目实践环节，从经典民谣到流行金曲</w:t>
      </w:r>
      <w:r>
        <w:rPr>
          <w:rFonts w:hint="eastAsia" w:asciiTheme="minorEastAsia" w:hAnsiTheme="minorEastAsia" w:cstheme="minorEastAsia"/>
          <w:b w:val="0"/>
          <w:bCs w:val="0"/>
          <w:sz w:val="24"/>
          <w:szCs w:val="24"/>
          <w:lang w:eastAsia="zh-CN"/>
        </w:rPr>
        <w:t>。无论你是毫无基础的音乐小白，还是有一定经验想要提升技巧的爱好者，</w:t>
      </w:r>
      <w:r>
        <w:rPr>
          <w:rFonts w:hint="eastAsia" w:asciiTheme="minorEastAsia" w:hAnsiTheme="minorEastAsia" w:cstheme="minorEastAsia"/>
          <w:b w:val="0"/>
          <w:bCs w:val="0"/>
          <w:sz w:val="24"/>
          <w:szCs w:val="24"/>
          <w:lang w:val="en-US" w:eastAsia="zh-CN"/>
        </w:rPr>
        <w:t>本</w:t>
      </w:r>
      <w:r>
        <w:rPr>
          <w:rFonts w:hint="eastAsia" w:asciiTheme="minorEastAsia" w:hAnsiTheme="minorEastAsia" w:cstheme="minorEastAsia"/>
          <w:b w:val="0"/>
          <w:bCs w:val="0"/>
          <w:sz w:val="24"/>
          <w:szCs w:val="24"/>
          <w:lang w:eastAsia="zh-CN"/>
        </w:rPr>
        <w:t>课程都能为你量身定制学习方案，带你踏上美妙的音乐之旅。</w:t>
      </w:r>
    </w:p>
    <w:p w14:paraId="46C191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合唱与指挥</w:t>
      </w:r>
    </w:p>
    <w:p w14:paraId="143D73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38CE16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4BCD6A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4FE401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三、教师简介</w:t>
      </w:r>
      <w:r>
        <w:rPr>
          <w:rFonts w:hint="eastAsia" w:asciiTheme="minorEastAsia" w:hAnsiTheme="minorEastAsia" w:eastAsiaTheme="minorEastAsia" w:cstheme="minorEastAsia"/>
          <w:b/>
          <w:bCs/>
          <w:sz w:val="24"/>
          <w:szCs w:val="24"/>
        </w:rPr>
        <w:t xml:space="preserve">：     </w:t>
      </w:r>
    </w:p>
    <w:p w14:paraId="6FD759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cstheme="minorEastAsia"/>
          <w:b w:val="0"/>
          <w:bCs w:val="0"/>
          <w:sz w:val="24"/>
          <w:szCs w:val="24"/>
          <w:lang w:val="en-US" w:eastAsia="zh-CN"/>
        </w:rPr>
        <w:t>徐晓蕾，基础科学部美育教研室教师，</w:t>
      </w:r>
      <w:r>
        <w:rPr>
          <w:rFonts w:hint="eastAsia" w:asciiTheme="minorEastAsia" w:hAnsiTheme="minorEastAsia" w:eastAsiaTheme="minorEastAsia" w:cstheme="minorEastAsia"/>
          <w:b w:val="0"/>
          <w:bCs w:val="0"/>
          <w:sz w:val="24"/>
          <w:szCs w:val="24"/>
        </w:rPr>
        <w:t>个人曾获武汉市“黄鹤之声”声乐比赛金奖</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第二届亚洲国际声乐大赛声乐类一等奖</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湖北省科教卫文艺展演声乐演唱二等奖</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在人文爱乐室内合唱团全国首场德奥歌曲专场音乐会中担任女高音独唱</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参加</w:t>
      </w:r>
      <w:r>
        <w:rPr>
          <w:rFonts w:hint="eastAsia" w:asciiTheme="minorEastAsia" w:hAnsiTheme="minorEastAsia" w:eastAsiaTheme="minorEastAsia" w:cstheme="minorEastAsia"/>
          <w:b w:val="0"/>
          <w:bCs w:val="0"/>
          <w:sz w:val="24"/>
          <w:szCs w:val="24"/>
        </w:rPr>
        <w:t>国际园林博览会十佳主题歌</w:t>
      </w:r>
      <w:r>
        <w:rPr>
          <w:rFonts w:hint="eastAsia" w:asciiTheme="minorEastAsia" w:hAnsiTheme="minorEastAsia" w:cstheme="minorEastAsia"/>
          <w:b w:val="0"/>
          <w:bCs w:val="0"/>
          <w:sz w:val="24"/>
          <w:szCs w:val="24"/>
          <w:lang w:val="en-US" w:eastAsia="zh-CN"/>
        </w:rPr>
        <w:t>曲</w:t>
      </w:r>
      <w:r>
        <w:rPr>
          <w:rFonts w:hint="eastAsia" w:asciiTheme="minorEastAsia" w:hAnsiTheme="minorEastAsia" w:eastAsiaTheme="minorEastAsia" w:cstheme="minorEastAsia"/>
          <w:b w:val="0"/>
          <w:bCs w:val="0"/>
          <w:sz w:val="24"/>
          <w:szCs w:val="24"/>
        </w:rPr>
        <w:t>演唱</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受邀在第二届、第五届全国音乐教师合唱专业能力提升培训中担任专家组授课。指导</w:t>
      </w:r>
      <w:r>
        <w:rPr>
          <w:rFonts w:hint="eastAsia" w:asciiTheme="minorEastAsia" w:hAnsiTheme="minorEastAsia" w:cstheme="minorEastAsia"/>
          <w:b w:val="0"/>
          <w:bCs w:val="0"/>
          <w:sz w:val="24"/>
          <w:szCs w:val="24"/>
          <w:lang w:val="en-US" w:eastAsia="zh-CN"/>
        </w:rPr>
        <w:t>学生连续四届</w:t>
      </w:r>
      <w:r>
        <w:rPr>
          <w:rFonts w:hint="eastAsia" w:asciiTheme="minorEastAsia" w:hAnsiTheme="minorEastAsia" w:eastAsiaTheme="minorEastAsia" w:cstheme="minorEastAsia"/>
          <w:b w:val="0"/>
          <w:bCs w:val="0"/>
          <w:sz w:val="24"/>
          <w:szCs w:val="24"/>
        </w:rPr>
        <w:t>获湖北省大学生艺术节一等奖</w:t>
      </w:r>
      <w:r>
        <w:rPr>
          <w:rFonts w:hint="eastAsia" w:asciiTheme="minorEastAsia" w:hAnsiTheme="minorEastAsia" w:cstheme="minorEastAsia"/>
          <w:b w:val="0"/>
          <w:bCs w:val="0"/>
          <w:sz w:val="24"/>
          <w:szCs w:val="24"/>
          <w:lang w:eastAsia="zh-CN"/>
        </w:rPr>
        <w:t>。</w:t>
      </w:r>
    </w:p>
    <w:p w14:paraId="6D709C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052E3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该</w:t>
      </w:r>
      <w:r>
        <w:rPr>
          <w:rFonts w:hint="eastAsia" w:asciiTheme="minorEastAsia" w:hAnsiTheme="minorEastAsia" w:eastAsiaTheme="minorEastAsia" w:cstheme="minorEastAsia"/>
          <w:b w:val="0"/>
          <w:bCs w:val="0"/>
          <w:sz w:val="24"/>
          <w:szCs w:val="24"/>
        </w:rPr>
        <w:t>课程</w:t>
      </w:r>
      <w:r>
        <w:rPr>
          <w:rFonts w:hint="eastAsia" w:asciiTheme="minorEastAsia" w:hAnsiTheme="minorEastAsia" w:cstheme="minorEastAsia"/>
          <w:b w:val="0"/>
          <w:bCs w:val="0"/>
          <w:sz w:val="24"/>
          <w:szCs w:val="24"/>
          <w:lang w:val="en-US" w:eastAsia="zh-CN"/>
        </w:rPr>
        <w:t>内容</w:t>
      </w:r>
      <w:r>
        <w:rPr>
          <w:rFonts w:hint="eastAsia" w:asciiTheme="minorEastAsia" w:hAnsiTheme="minorEastAsia" w:eastAsiaTheme="minorEastAsia" w:cstheme="minorEastAsia"/>
          <w:b w:val="0"/>
          <w:bCs w:val="0"/>
          <w:sz w:val="24"/>
          <w:szCs w:val="24"/>
        </w:rPr>
        <w:t>主要包括音乐素养、歌唱技巧训练、合唱技巧训练、舞台表演及形体训练。具体如下：</w:t>
      </w:r>
    </w:p>
    <w:p w14:paraId="22BAFF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音乐素养：涵盖读谱、音准、节奏、听辨等方面训练，帮助团员掌握音乐基础知识，提升音乐感知与理解能力。</w:t>
      </w:r>
    </w:p>
    <w:p w14:paraId="315467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歌唱技巧训练：通过不同发声练习规范学生声音，如进行呼吸、声音位置、直声训练等，让学生学会用自然科学的发声方法唱歌。</w:t>
      </w:r>
    </w:p>
    <w:p w14:paraId="33658E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合唱技巧训练：强调合唱队员之间的配合与协调，培养学生的</w:t>
      </w:r>
      <w:r>
        <w:rPr>
          <w:rFonts w:hint="eastAsia" w:asciiTheme="minorEastAsia" w:hAnsiTheme="minorEastAsia" w:cstheme="minorEastAsia"/>
          <w:b w:val="0"/>
          <w:bCs w:val="0"/>
          <w:sz w:val="24"/>
          <w:szCs w:val="24"/>
          <w:lang w:val="en-US" w:eastAsia="zh-CN"/>
        </w:rPr>
        <w:t>团队</w:t>
      </w:r>
      <w:r>
        <w:rPr>
          <w:rFonts w:hint="eastAsia" w:asciiTheme="minorEastAsia" w:hAnsiTheme="minorEastAsia" w:eastAsiaTheme="minorEastAsia" w:cstheme="minorEastAsia"/>
          <w:b w:val="0"/>
          <w:bCs w:val="0"/>
          <w:sz w:val="24"/>
          <w:szCs w:val="24"/>
        </w:rPr>
        <w:t>意识，使学生能够掌握合唱中各声部的演唱技巧，实现声音的统一和谐。</w:t>
      </w:r>
    </w:p>
    <w:p w14:paraId="7A9E47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舞台表演及形体训练：训练学生在舞台上的表演能力和形体姿态，提升学生舞台表现力和艺术感染力</w:t>
      </w:r>
      <w:r>
        <w:rPr>
          <w:rFonts w:hint="eastAsia" w:asciiTheme="minorEastAsia" w:hAnsiTheme="minorEastAsia" w:cstheme="minorEastAsia"/>
          <w:b w:val="0"/>
          <w:bCs w:val="0"/>
          <w:sz w:val="24"/>
          <w:szCs w:val="24"/>
          <w:lang w:eastAsia="zh-CN"/>
        </w:rPr>
        <w:t>。</w:t>
      </w:r>
    </w:p>
    <w:p w14:paraId="539FA6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该课程旨在通过系统训练，进一步提高学生演唱水平和技巧，提高学生艺术修养和兴趣，活跃校园文化生活。</w:t>
      </w:r>
      <w:r>
        <w:rPr>
          <w:rFonts w:hint="eastAsia" w:asciiTheme="minorEastAsia" w:hAnsiTheme="minorEastAsia" w:cstheme="minorEastAsia"/>
          <w:b w:val="0"/>
          <w:bCs w:val="0"/>
          <w:sz w:val="24"/>
          <w:szCs w:val="24"/>
          <w:lang w:val="en-US" w:eastAsia="zh-CN"/>
        </w:rPr>
        <w:t>通过学习有机会</w:t>
      </w:r>
      <w:r>
        <w:rPr>
          <w:rFonts w:hint="eastAsia" w:asciiTheme="minorEastAsia" w:hAnsiTheme="minorEastAsia" w:eastAsiaTheme="minorEastAsia" w:cstheme="minorEastAsia"/>
          <w:b w:val="0"/>
          <w:bCs w:val="0"/>
          <w:sz w:val="24"/>
          <w:szCs w:val="24"/>
        </w:rPr>
        <w:t>参加校内外各种演出、比赛，为学生提供展示平台。</w:t>
      </w:r>
    </w:p>
    <w:p w14:paraId="125D1A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p>
    <w:p w14:paraId="58E7CB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p>
    <w:p w14:paraId="7B2AAB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p>
    <w:p w14:paraId="3BF4F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heme="minorEastAsia" w:hAnsiTheme="minorEastAsia" w:eastAsiaTheme="minorEastAsia" w:cstheme="minorEastAsia"/>
          <w:b w:val="0"/>
          <w:bCs w:val="0"/>
          <w:sz w:val="24"/>
          <w:szCs w:val="24"/>
        </w:rPr>
      </w:pPr>
    </w:p>
    <w:p w14:paraId="62FC573E">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舞台主持艺术</w:t>
      </w:r>
    </w:p>
    <w:p w14:paraId="00BE5AB6">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76B3FD8F">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4FC2CA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127398B0">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48121157">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邵汉清</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1994年考入中国北方曲艺学校诵说专业，1997年进入武汉说唱团从事相声表演，2007年评为国家二级演员</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从2000年开始，在湖北电视台、湖北经视主持栏目《幽默大师兄》</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《生活自助餐》等一系列电视节目。2016年受聘于武昌首义学院担任校艺术团主持队指导老师。</w:t>
      </w:r>
    </w:p>
    <w:p w14:paraId="9FF119D9">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439729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sz w:val="24"/>
          <w:szCs w:val="24"/>
          <w:lang w:val="en-US" w:eastAsia="zh-CN"/>
        </w:rPr>
        <w:t>1、</w:t>
      </w:r>
      <w:r>
        <w:rPr>
          <w:rFonts w:hint="eastAsia" w:asciiTheme="minorEastAsia" w:hAnsiTheme="minorEastAsia" w:eastAsiaTheme="minorEastAsia" w:cstheme="minorEastAsia"/>
          <w:color w:val="000000"/>
          <w:sz w:val="24"/>
          <w:szCs w:val="24"/>
        </w:rPr>
        <w:t>开设选修课《舞台主持艺术》，完成日常教授学生舞台主持</w:t>
      </w:r>
      <w:r>
        <w:rPr>
          <w:rFonts w:hint="eastAsia" w:asciiTheme="minorEastAsia" w:hAnsi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表演</w:t>
      </w:r>
      <w:r>
        <w:rPr>
          <w:rFonts w:hint="eastAsia" w:asciiTheme="minorEastAsia" w:hAnsi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快板</w:t>
      </w:r>
      <w:r>
        <w:rPr>
          <w:rFonts w:hint="eastAsia" w:asciiTheme="minorEastAsia" w:hAnsi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语言训练</w:t>
      </w:r>
      <w:r>
        <w:rPr>
          <w:rFonts w:hint="eastAsia" w:asciiTheme="minorEastAsia" w:hAnsi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形体训练等教学任务。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2</w:t>
      </w:r>
      <w:r>
        <w:rPr>
          <w:rFonts w:hint="eastAsia" w:asciiTheme="minorEastAsia" w:hAnsi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应校团委要求，负责艺术团主持队学生进行学校新建校史馆讲解员培训活动。</w:t>
      </w:r>
    </w:p>
    <w:p w14:paraId="1C70CC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组织参加校内外大型晚会及比赛的主持，语言类节目表演等实践活动，增强学生的艺术修养及实践能力</w:t>
      </w:r>
      <w:r>
        <w:rPr>
          <w:rFonts w:hint="eastAsia" w:asciiTheme="minorEastAsia" w:hAnsiTheme="minorEastAsia" w:cstheme="minorEastAsia"/>
          <w:color w:val="000000"/>
          <w:sz w:val="24"/>
          <w:szCs w:val="24"/>
          <w:lang w:eastAsia="zh-CN"/>
        </w:rPr>
        <w:t>。</w:t>
      </w:r>
    </w:p>
    <w:p w14:paraId="1DC0B6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2A1489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0E788E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4673C8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b/>
          <w:bCs/>
          <w:sz w:val="32"/>
          <w:szCs w:val="32"/>
        </w:rPr>
        <w:t>艺术实践-钢琴</w:t>
      </w:r>
    </w:p>
    <w:p w14:paraId="4624E4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7AAAF3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1D66B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bCs/>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0DFE10BD">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0F1C17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李潇潇</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白俄罗斯国立音乐学院音乐学博士</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白俄罗斯国立音乐学院钢琴演奏、室内乐演奏双硕士</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担任</w:t>
      </w:r>
      <w:r>
        <w:rPr>
          <w:rFonts w:hint="eastAsia" w:asciiTheme="minorEastAsia" w:hAnsiTheme="minorEastAsia" w:eastAsiaTheme="minorEastAsia" w:cstheme="minorEastAsia"/>
          <w:b w:val="0"/>
          <w:bCs w:val="0"/>
          <w:sz w:val="24"/>
          <w:szCs w:val="24"/>
        </w:rPr>
        <w:t>湖北省音乐家协会钢琴学会理事</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湖北省美学学会会员</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武汉音乐学院社会艺术水平钢琴考级考官</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长江杯钢琴比赛湖北赛区评委</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上海国际青少年钢琴大赛湖北赛区评委</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华夏国际青少年钢琴大赛湖北赛区评委。已在国内外多个学术期刊上发表论文十余篇，并多次出席国际及国内的学术会议。</w:t>
      </w:r>
    </w:p>
    <w:p w14:paraId="72C58D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623626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cstheme="minorEastAsia"/>
          <w:b w:val="0"/>
          <w:bCs w:val="0"/>
          <w:sz w:val="24"/>
          <w:szCs w:val="24"/>
          <w:lang w:val="en-US" w:eastAsia="zh-CN"/>
        </w:rPr>
        <w:t>本</w:t>
      </w:r>
      <w:r>
        <w:rPr>
          <w:rFonts w:hint="eastAsia" w:asciiTheme="minorEastAsia" w:hAnsiTheme="minorEastAsia" w:eastAsiaTheme="minorEastAsia" w:cstheme="minorEastAsia"/>
          <w:b w:val="0"/>
          <w:bCs w:val="0"/>
          <w:sz w:val="24"/>
          <w:szCs w:val="24"/>
        </w:rPr>
        <w:t>课程旨在培养学生综合音乐素养与专业技能</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将音乐理论知识、音乐形象理解与表现力、钢琴弹奏知识技巧深度融合，通过系统学习与实践训练，全面提升学生音乐素质与专业水平。课程注重培养学生范奏与即兴伴奏能力，使学生能够胜任大学生艺术活动中的钢琴演奏任务，展现扎实专业功底与艺术魅力。</w:t>
      </w:r>
    </w:p>
    <w:p w14:paraId="08261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3AF6B8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2B4FDD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b/>
          <w:bCs/>
          <w:sz w:val="32"/>
          <w:szCs w:val="32"/>
          <w:lang w:val="en-US" w:eastAsia="zh-CN"/>
        </w:rPr>
        <w:t>大学音乐</w:t>
      </w:r>
    </w:p>
    <w:p w14:paraId="0E1535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1.5</w:t>
      </w:r>
    </w:p>
    <w:p w14:paraId="66DB05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cstheme="minorEastAsia"/>
          <w:b/>
          <w:bCs/>
          <w:sz w:val="24"/>
          <w:szCs w:val="24"/>
          <w:lang w:val="en-US" w:eastAsia="zh-CN"/>
        </w:rPr>
        <w:t>开课对象</w:t>
      </w:r>
      <w:r>
        <w:rPr>
          <w:rFonts w:hint="eastAsia" w:asciiTheme="minorEastAsia" w:hAnsiTheme="minorEastAsia" w:eastAsiaTheme="minorEastAsia" w:cstheme="minorEastAsia"/>
          <w:b/>
          <w:bCs/>
          <w:sz w:val="24"/>
          <w:szCs w:val="24"/>
        </w:rPr>
        <w:t>：</w:t>
      </w:r>
    </w:p>
    <w:p w14:paraId="636A0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bCs/>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r>
        <w:rPr>
          <w:rFonts w:hint="eastAsia" w:asciiTheme="minorEastAsia" w:hAnsiTheme="minorEastAsia" w:cstheme="minorEastAsia"/>
          <w:b w:val="0"/>
          <w:bCs w:val="0"/>
          <w:color w:val="7030A0"/>
          <w:sz w:val="24"/>
          <w:szCs w:val="24"/>
          <w:lang w:eastAsia="zh-CN"/>
        </w:rPr>
        <w:t>、</w:t>
      </w:r>
      <w:r>
        <w:rPr>
          <w:rFonts w:hint="eastAsia" w:asciiTheme="minorEastAsia" w:hAnsiTheme="minorEastAsia" w:eastAsiaTheme="minorEastAsia" w:cstheme="minorEastAsia"/>
          <w:color w:val="7030A0"/>
          <w:sz w:val="24"/>
          <w:szCs w:val="24"/>
          <w:lang w:val="en-US" w:eastAsia="zh-CN"/>
        </w:rPr>
        <w:t>嘉鱼教学改革基地艺术团学生</w:t>
      </w:r>
    </w:p>
    <w:p w14:paraId="5319F6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cstheme="minorEastAsia"/>
          <w:b/>
          <w:bCs/>
          <w:sz w:val="24"/>
          <w:szCs w:val="24"/>
          <w:lang w:val="en-US" w:eastAsia="zh-CN"/>
        </w:rPr>
        <w:t>教师简介</w:t>
      </w:r>
      <w:r>
        <w:rPr>
          <w:rFonts w:hint="eastAsia" w:asciiTheme="minorEastAsia" w:hAnsiTheme="minorEastAsia" w:eastAsiaTheme="minorEastAsia" w:cstheme="minorEastAsia"/>
          <w:b/>
          <w:bCs/>
          <w:sz w:val="24"/>
          <w:szCs w:val="24"/>
        </w:rPr>
        <w:t>：</w:t>
      </w:r>
    </w:p>
    <w:p w14:paraId="1C11AB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sz w:val="24"/>
          <w:szCs w:val="24"/>
          <w:lang w:val="en-US" w:eastAsia="zh-CN"/>
        </w:rPr>
        <w:t>廖闻清，南昌大学艺术学院硕士，武昌首义学院大学生艺术团教师。主讲《大学生音乐》课程，并承担艺术团声乐队训练及表演活动指导工作，具有丰富的声乐教学与节目编排的实践经验。</w:t>
      </w:r>
    </w:p>
    <w:p w14:paraId="216900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cstheme="minorEastAsia"/>
          <w:b/>
          <w:bCs/>
          <w:sz w:val="24"/>
          <w:szCs w:val="24"/>
          <w:lang w:val="en-US" w:eastAsia="zh-CN"/>
        </w:rPr>
        <w:t>课程简介</w:t>
      </w:r>
      <w:r>
        <w:rPr>
          <w:rFonts w:hint="eastAsia" w:asciiTheme="minorEastAsia" w:hAnsiTheme="minorEastAsia" w:eastAsiaTheme="minorEastAsia" w:cstheme="minorEastAsia"/>
          <w:b/>
          <w:bCs/>
          <w:sz w:val="24"/>
          <w:szCs w:val="24"/>
        </w:rPr>
        <w:t>：</w:t>
      </w:r>
    </w:p>
    <w:p w14:paraId="71D599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sz w:val="24"/>
          <w:szCs w:val="24"/>
        </w:rPr>
        <w:t>想解锁音乐的无限魅力吗？这里有：聆听世界经典，培养音乐鉴赏力；解析乐理密码，从音符到</w:t>
      </w:r>
      <w:r>
        <w:rPr>
          <w:rFonts w:hint="eastAsia"/>
          <w:sz w:val="24"/>
          <w:szCs w:val="24"/>
          <w:lang w:val="en-US" w:eastAsia="zh-CN"/>
        </w:rPr>
        <w:t>乐理的</w:t>
      </w:r>
      <w:r>
        <w:rPr>
          <w:rFonts w:hint="eastAsia"/>
          <w:sz w:val="24"/>
          <w:szCs w:val="24"/>
        </w:rPr>
        <w:t>认知；穿越音乐时空，领略多元文化风采；更有演唱、演奏、创作实践舞台，释放你的音乐灵感。在旋律与节奏中陶冶情操，收获成长与热爱，快来开启你的音乐之旅！</w:t>
      </w:r>
    </w:p>
    <w:p w14:paraId="7901E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8D8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2A210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92A210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48C11"/>
    <w:multiLevelType w:val="singleLevel"/>
    <w:tmpl w:val="CF048C11"/>
    <w:lvl w:ilvl="0" w:tentative="0">
      <w:start w:val="4"/>
      <w:numFmt w:val="chineseCounting"/>
      <w:suff w:val="nothing"/>
      <w:lvlText w:val="%1、"/>
      <w:lvlJc w:val="left"/>
      <w:rPr>
        <w:rFonts w:hint="eastAsia"/>
      </w:rPr>
    </w:lvl>
  </w:abstractNum>
  <w:abstractNum w:abstractNumId="1">
    <w:nsid w:val="F0C55433"/>
    <w:multiLevelType w:val="singleLevel"/>
    <w:tmpl w:val="F0C55433"/>
    <w:lvl w:ilvl="0" w:tentative="0">
      <w:start w:val="3"/>
      <w:numFmt w:val="chineseCounting"/>
      <w:suff w:val="nothing"/>
      <w:lvlText w:val="%1、"/>
      <w:lvlJc w:val="left"/>
      <w:rPr>
        <w:rFonts w:hint="eastAsia"/>
      </w:rPr>
    </w:lvl>
  </w:abstractNum>
  <w:abstractNum w:abstractNumId="2">
    <w:nsid w:val="1A14C7DC"/>
    <w:multiLevelType w:val="singleLevel"/>
    <w:tmpl w:val="1A14C7DC"/>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kNzhlOGE4NmIzOTczMmNmMzViODUzMjY0NjAyYjQifQ=="/>
  </w:docVars>
  <w:rsids>
    <w:rsidRoot w:val="36051B08"/>
    <w:rsid w:val="003171C6"/>
    <w:rsid w:val="005E1B30"/>
    <w:rsid w:val="00BF31DD"/>
    <w:rsid w:val="025227B7"/>
    <w:rsid w:val="02A23F5D"/>
    <w:rsid w:val="02B01361"/>
    <w:rsid w:val="030F3EC2"/>
    <w:rsid w:val="03724BF3"/>
    <w:rsid w:val="03837F6E"/>
    <w:rsid w:val="0433739C"/>
    <w:rsid w:val="047B1FCA"/>
    <w:rsid w:val="04D942E1"/>
    <w:rsid w:val="04FC3F19"/>
    <w:rsid w:val="04FF212C"/>
    <w:rsid w:val="05546EE6"/>
    <w:rsid w:val="05B60A3D"/>
    <w:rsid w:val="0644045C"/>
    <w:rsid w:val="06714623"/>
    <w:rsid w:val="069B6A3E"/>
    <w:rsid w:val="07FD6DF7"/>
    <w:rsid w:val="083023E6"/>
    <w:rsid w:val="08493DEA"/>
    <w:rsid w:val="08A35649"/>
    <w:rsid w:val="09227807"/>
    <w:rsid w:val="09524F20"/>
    <w:rsid w:val="099B68C7"/>
    <w:rsid w:val="0AC56FF1"/>
    <w:rsid w:val="0B246449"/>
    <w:rsid w:val="0BCD2653"/>
    <w:rsid w:val="0C0E709B"/>
    <w:rsid w:val="0C1F7B3C"/>
    <w:rsid w:val="0CC73E81"/>
    <w:rsid w:val="0F264808"/>
    <w:rsid w:val="0F4D37D6"/>
    <w:rsid w:val="0FA40799"/>
    <w:rsid w:val="11467480"/>
    <w:rsid w:val="12BB7769"/>
    <w:rsid w:val="12DF6E8E"/>
    <w:rsid w:val="12E666D9"/>
    <w:rsid w:val="14E97D82"/>
    <w:rsid w:val="14FB46BE"/>
    <w:rsid w:val="15913383"/>
    <w:rsid w:val="15AB4102"/>
    <w:rsid w:val="16176E81"/>
    <w:rsid w:val="1639413D"/>
    <w:rsid w:val="16677B31"/>
    <w:rsid w:val="173D1552"/>
    <w:rsid w:val="17433E82"/>
    <w:rsid w:val="17832749"/>
    <w:rsid w:val="18876269"/>
    <w:rsid w:val="19514603"/>
    <w:rsid w:val="197447D1"/>
    <w:rsid w:val="1A436ADD"/>
    <w:rsid w:val="1B4D437D"/>
    <w:rsid w:val="1B5B67BF"/>
    <w:rsid w:val="1C195968"/>
    <w:rsid w:val="1E285DF8"/>
    <w:rsid w:val="1FFF2438"/>
    <w:rsid w:val="200819A4"/>
    <w:rsid w:val="203521F9"/>
    <w:rsid w:val="2036340F"/>
    <w:rsid w:val="205A3C25"/>
    <w:rsid w:val="206E6F5B"/>
    <w:rsid w:val="20724B38"/>
    <w:rsid w:val="207B5B4E"/>
    <w:rsid w:val="20AA343C"/>
    <w:rsid w:val="20DD1054"/>
    <w:rsid w:val="22A048D1"/>
    <w:rsid w:val="22B85889"/>
    <w:rsid w:val="23386ADD"/>
    <w:rsid w:val="240D1D18"/>
    <w:rsid w:val="24373239"/>
    <w:rsid w:val="24956A2F"/>
    <w:rsid w:val="24EA5623"/>
    <w:rsid w:val="2522097C"/>
    <w:rsid w:val="25315EDA"/>
    <w:rsid w:val="25463D14"/>
    <w:rsid w:val="25BC57A4"/>
    <w:rsid w:val="26515AB6"/>
    <w:rsid w:val="26926393"/>
    <w:rsid w:val="276A5ACE"/>
    <w:rsid w:val="287A1946"/>
    <w:rsid w:val="28C011CA"/>
    <w:rsid w:val="29377DCA"/>
    <w:rsid w:val="293E18F7"/>
    <w:rsid w:val="298574EB"/>
    <w:rsid w:val="29D879D9"/>
    <w:rsid w:val="2A124FF1"/>
    <w:rsid w:val="2AAF43B4"/>
    <w:rsid w:val="2ABC2DAF"/>
    <w:rsid w:val="2AFB77DF"/>
    <w:rsid w:val="2B715282"/>
    <w:rsid w:val="2C017DB4"/>
    <w:rsid w:val="2E3B56D4"/>
    <w:rsid w:val="2E444588"/>
    <w:rsid w:val="2E9358BF"/>
    <w:rsid w:val="2F0624A6"/>
    <w:rsid w:val="301B24BE"/>
    <w:rsid w:val="30F229C1"/>
    <w:rsid w:val="313E5C07"/>
    <w:rsid w:val="32147072"/>
    <w:rsid w:val="32C1089D"/>
    <w:rsid w:val="332130EA"/>
    <w:rsid w:val="33557CFA"/>
    <w:rsid w:val="345C0152"/>
    <w:rsid w:val="348F22D5"/>
    <w:rsid w:val="35A36244"/>
    <w:rsid w:val="36051B08"/>
    <w:rsid w:val="36244AFC"/>
    <w:rsid w:val="36512796"/>
    <w:rsid w:val="36EA5304"/>
    <w:rsid w:val="37554613"/>
    <w:rsid w:val="375E07E4"/>
    <w:rsid w:val="37D56335"/>
    <w:rsid w:val="38390ED6"/>
    <w:rsid w:val="38D64977"/>
    <w:rsid w:val="392A081F"/>
    <w:rsid w:val="393F4973"/>
    <w:rsid w:val="39A556F1"/>
    <w:rsid w:val="39DB5DBA"/>
    <w:rsid w:val="3AA128C5"/>
    <w:rsid w:val="3B695DC9"/>
    <w:rsid w:val="3BC1540C"/>
    <w:rsid w:val="3C504A40"/>
    <w:rsid w:val="3CCF1E09"/>
    <w:rsid w:val="3CD84360"/>
    <w:rsid w:val="3DEB7ABA"/>
    <w:rsid w:val="3E952EF4"/>
    <w:rsid w:val="3EBD2525"/>
    <w:rsid w:val="3F003F95"/>
    <w:rsid w:val="3F2019A5"/>
    <w:rsid w:val="3F5F01FA"/>
    <w:rsid w:val="403B129C"/>
    <w:rsid w:val="4043266C"/>
    <w:rsid w:val="40550877"/>
    <w:rsid w:val="406C78FC"/>
    <w:rsid w:val="41D57F18"/>
    <w:rsid w:val="42426BD9"/>
    <w:rsid w:val="42994584"/>
    <w:rsid w:val="42EA174A"/>
    <w:rsid w:val="4323429E"/>
    <w:rsid w:val="4391606A"/>
    <w:rsid w:val="44522FBC"/>
    <w:rsid w:val="44562E10"/>
    <w:rsid w:val="44A8215F"/>
    <w:rsid w:val="45740058"/>
    <w:rsid w:val="45A00D58"/>
    <w:rsid w:val="45C23317"/>
    <w:rsid w:val="469317FC"/>
    <w:rsid w:val="46B12EFB"/>
    <w:rsid w:val="4702764D"/>
    <w:rsid w:val="470B7EE1"/>
    <w:rsid w:val="475F4F2A"/>
    <w:rsid w:val="47AC48D8"/>
    <w:rsid w:val="47AF1561"/>
    <w:rsid w:val="47C12D5F"/>
    <w:rsid w:val="480D1A37"/>
    <w:rsid w:val="48AD309B"/>
    <w:rsid w:val="49AB1508"/>
    <w:rsid w:val="49FF2484"/>
    <w:rsid w:val="4A6242BC"/>
    <w:rsid w:val="4A9466A7"/>
    <w:rsid w:val="4ADA6548"/>
    <w:rsid w:val="4B3A1029"/>
    <w:rsid w:val="4B600C9F"/>
    <w:rsid w:val="4B687496"/>
    <w:rsid w:val="4B8015D1"/>
    <w:rsid w:val="4BBB5BFF"/>
    <w:rsid w:val="4C580867"/>
    <w:rsid w:val="4D0D7FE3"/>
    <w:rsid w:val="4D7F35D6"/>
    <w:rsid w:val="4DBA3BAA"/>
    <w:rsid w:val="4DCD5EF0"/>
    <w:rsid w:val="4EC862B8"/>
    <w:rsid w:val="4F6463E1"/>
    <w:rsid w:val="4FFD11C3"/>
    <w:rsid w:val="502455F8"/>
    <w:rsid w:val="508E5E86"/>
    <w:rsid w:val="514E7348"/>
    <w:rsid w:val="515561D0"/>
    <w:rsid w:val="5174660D"/>
    <w:rsid w:val="517E44CE"/>
    <w:rsid w:val="519F7BA4"/>
    <w:rsid w:val="51A551ED"/>
    <w:rsid w:val="52D5410F"/>
    <w:rsid w:val="54372316"/>
    <w:rsid w:val="55200F58"/>
    <w:rsid w:val="5598316A"/>
    <w:rsid w:val="55F12342"/>
    <w:rsid w:val="55F46A4D"/>
    <w:rsid w:val="57B65C47"/>
    <w:rsid w:val="58C40EC1"/>
    <w:rsid w:val="58FE06C6"/>
    <w:rsid w:val="59B63277"/>
    <w:rsid w:val="59C85277"/>
    <w:rsid w:val="5A833012"/>
    <w:rsid w:val="5B0955BB"/>
    <w:rsid w:val="5BA069F2"/>
    <w:rsid w:val="5C596A2A"/>
    <w:rsid w:val="5C853BEC"/>
    <w:rsid w:val="5C9347A9"/>
    <w:rsid w:val="5CEF7024"/>
    <w:rsid w:val="5D9E6F62"/>
    <w:rsid w:val="5E84084D"/>
    <w:rsid w:val="5F552F4D"/>
    <w:rsid w:val="5F68073F"/>
    <w:rsid w:val="6034444C"/>
    <w:rsid w:val="60973163"/>
    <w:rsid w:val="60CA0D14"/>
    <w:rsid w:val="619340D1"/>
    <w:rsid w:val="6227291A"/>
    <w:rsid w:val="623A409B"/>
    <w:rsid w:val="62861DFA"/>
    <w:rsid w:val="647B19F5"/>
    <w:rsid w:val="64D25C64"/>
    <w:rsid w:val="65041C1E"/>
    <w:rsid w:val="651771C0"/>
    <w:rsid w:val="65556C71"/>
    <w:rsid w:val="65D44020"/>
    <w:rsid w:val="67C6054C"/>
    <w:rsid w:val="684828EC"/>
    <w:rsid w:val="68747564"/>
    <w:rsid w:val="68820848"/>
    <w:rsid w:val="69B47B0D"/>
    <w:rsid w:val="6A5B3F0D"/>
    <w:rsid w:val="6AF208ED"/>
    <w:rsid w:val="6AF6662F"/>
    <w:rsid w:val="6B6B6C56"/>
    <w:rsid w:val="6B7A0EB2"/>
    <w:rsid w:val="6BD844BA"/>
    <w:rsid w:val="6BFF103A"/>
    <w:rsid w:val="6C074282"/>
    <w:rsid w:val="6C25251E"/>
    <w:rsid w:val="6DAC632B"/>
    <w:rsid w:val="6DD90722"/>
    <w:rsid w:val="6DF04403"/>
    <w:rsid w:val="6E781C50"/>
    <w:rsid w:val="6F275759"/>
    <w:rsid w:val="6F3B1053"/>
    <w:rsid w:val="70275C90"/>
    <w:rsid w:val="70651C5B"/>
    <w:rsid w:val="70757FF6"/>
    <w:rsid w:val="707E42D8"/>
    <w:rsid w:val="70BA6A2B"/>
    <w:rsid w:val="71215755"/>
    <w:rsid w:val="712B333F"/>
    <w:rsid w:val="71A458B4"/>
    <w:rsid w:val="72200F45"/>
    <w:rsid w:val="72564CE3"/>
    <w:rsid w:val="72CC4119"/>
    <w:rsid w:val="739E5B2F"/>
    <w:rsid w:val="74473810"/>
    <w:rsid w:val="74DC579C"/>
    <w:rsid w:val="759A22AD"/>
    <w:rsid w:val="75AA6994"/>
    <w:rsid w:val="76D217D1"/>
    <w:rsid w:val="77666DBF"/>
    <w:rsid w:val="77702B29"/>
    <w:rsid w:val="77A50BF1"/>
    <w:rsid w:val="77D1644B"/>
    <w:rsid w:val="781400F4"/>
    <w:rsid w:val="781F4CEB"/>
    <w:rsid w:val="785C7CED"/>
    <w:rsid w:val="78C83F92"/>
    <w:rsid w:val="79856DD0"/>
    <w:rsid w:val="7A0D664A"/>
    <w:rsid w:val="7A40545F"/>
    <w:rsid w:val="7A6E56D5"/>
    <w:rsid w:val="7AE009A7"/>
    <w:rsid w:val="7AF745AA"/>
    <w:rsid w:val="7B062C85"/>
    <w:rsid w:val="7C42284C"/>
    <w:rsid w:val="7C843250"/>
    <w:rsid w:val="7CCC6189"/>
    <w:rsid w:val="7D145B09"/>
    <w:rsid w:val="7D9F3AD3"/>
    <w:rsid w:val="7E2D4CDD"/>
    <w:rsid w:val="7F84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Date"/>
    <w:basedOn w:val="1"/>
    <w:next w:val="1"/>
    <w:autoRedefine/>
    <w:qFormat/>
    <w:uiPriority w:val="0"/>
    <w:pPr>
      <w:spacing w:line="240" w:lineRule="auto"/>
      <w:ind w:leftChars="2500" w:firstLine="0" w:firstLineChars="0"/>
    </w:pPr>
    <w:rPr>
      <w:sz w:val="21"/>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12104</Words>
  <Characters>12429</Characters>
  <Lines>0</Lines>
  <Paragraphs>0</Paragraphs>
  <TotalTime>17</TotalTime>
  <ScaleCrop>false</ScaleCrop>
  <LinksUpToDate>false</LinksUpToDate>
  <CharactersWithSpaces>12546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雷敏</cp:lastModifiedBy>
  <cp:lastPrinted>2023-02-13T06:17:00Z</cp:lastPrinted>
  <dcterms:modified xsi:type="dcterms:W3CDTF">2025-08-30T07:03:16Z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14438408AE624AFBA93A1B45CB3BEF86</vt:lpwstr>
  </property>
  <property fmtid="{D5CDD505-2E9C-101B-9397-08002B2CF9AE}" pid="4" name="KSOTemplateDocerSaveRecord">
    <vt:lpwstr>eyJoZGlkIjoiYTJjMWZjOWFlODMxN2Q2NzdkZTUwNzBiNjZmY2VkYjMiLCJ1c2VySWQiOiIxMDIzNzE4ODY4In0=</vt:lpwstr>
  </property>
</Properties>
</file>