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17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关于开展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-202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6学年度第1学期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实践教学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专项巡查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的通知</w:t>
      </w:r>
    </w:p>
    <w:p w14:paraId="6E2F8783">
      <w:pPr>
        <w:spacing w:line="360" w:lineRule="auto"/>
        <w:ind w:firstLine="280" w:firstLineChars="1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各教学单位：</w:t>
      </w:r>
    </w:p>
    <w:p w14:paraId="1C1B2911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为规范实践教学运行，提高实践教学质量，根据本学期教学安排，学校拟开展实践教学专项巡查，现就相关工作安排通知如下：</w:t>
      </w:r>
    </w:p>
    <w:p w14:paraId="3A70865C">
      <w:pPr>
        <w:spacing w:line="360" w:lineRule="auto"/>
        <w:ind w:firstLine="281" w:firstLineChars="100"/>
        <w:jc w:val="lef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一、检查对象</w:t>
      </w:r>
    </w:p>
    <w:p w14:paraId="62F4BCB2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校内实践教学专项巡查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包括</w:t>
      </w:r>
      <w:r>
        <w:rPr>
          <w:rFonts w:hint="eastAsia" w:ascii="楷体_GB2312" w:eastAsia="楷体_GB2312"/>
          <w:sz w:val="28"/>
          <w:szCs w:val="28"/>
        </w:rPr>
        <w:t>独立设课的实验、实训、课程设计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及</w:t>
      </w:r>
      <w:r>
        <w:rPr>
          <w:rFonts w:hint="eastAsia" w:ascii="楷体_GB2312" w:eastAsia="楷体_GB2312"/>
          <w:sz w:val="28"/>
          <w:szCs w:val="28"/>
        </w:rPr>
        <w:t>附属于理论课的实验、上机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实践。</w:t>
      </w:r>
    </w:p>
    <w:p w14:paraId="2062D06F">
      <w:pPr>
        <w:spacing w:line="360" w:lineRule="auto"/>
        <w:ind w:firstLine="281" w:firstLineChars="100"/>
        <w:jc w:val="lef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二、检查时间</w:t>
      </w:r>
    </w:p>
    <w:p w14:paraId="114C1BCC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校内实践教学专项巡查：8</w:t>
      </w:r>
      <w:r>
        <w:rPr>
          <w:rFonts w:hint="eastAsia" w:ascii="楷体_GB2312" w:eastAsia="楷体_GB2312"/>
          <w:sz w:val="28"/>
          <w:szCs w:val="28"/>
        </w:rPr>
        <w:t>-1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。</w:t>
      </w:r>
    </w:p>
    <w:p w14:paraId="1738906B">
      <w:pPr>
        <w:spacing w:line="360" w:lineRule="auto"/>
        <w:ind w:firstLine="281" w:firstLineChars="100"/>
        <w:jc w:val="lef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三、检查内容</w:t>
      </w:r>
    </w:p>
    <w:p w14:paraId="5CD36D81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校内实践教学专项巡查包括</w:t>
      </w:r>
      <w:r>
        <w:rPr>
          <w:rFonts w:hint="eastAsia" w:ascii="楷体_GB2312" w:eastAsia="楷体_GB2312"/>
          <w:sz w:val="28"/>
          <w:szCs w:val="28"/>
        </w:rPr>
        <w:t>教学准备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教学内容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教学过程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</w:rPr>
        <w:t>教学效果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等</w:t>
      </w:r>
      <w:r>
        <w:rPr>
          <w:rFonts w:hint="eastAsia" w:ascii="楷体_GB2312" w:eastAsia="楷体_GB2312"/>
          <w:sz w:val="28"/>
          <w:szCs w:val="28"/>
        </w:rPr>
        <w:t>情况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，具体检查内容参见</w:t>
      </w:r>
      <w:r>
        <w:rPr>
          <w:rFonts w:hint="eastAsia" w:ascii="楷体_GB2312" w:eastAsia="楷体_GB2312"/>
          <w:sz w:val="28"/>
          <w:szCs w:val="28"/>
        </w:rPr>
        <w:t>《武昌首义学院实践教学巡查表》（附件）</w:t>
      </w:r>
      <w:r>
        <w:rPr>
          <w:rFonts w:hint="eastAsia" w:ascii="楷体_GB2312" w:eastAsia="楷体_GB2312"/>
          <w:sz w:val="28"/>
          <w:szCs w:val="28"/>
          <w:lang w:eastAsia="zh-CN"/>
        </w:rPr>
        <w:t>。</w:t>
      </w:r>
      <w:bookmarkStart w:id="0" w:name="_GoBack"/>
      <w:bookmarkEnd w:id="0"/>
    </w:p>
    <w:p w14:paraId="243799E6">
      <w:pPr>
        <w:numPr>
          <w:ilvl w:val="0"/>
          <w:numId w:val="1"/>
        </w:numPr>
        <w:spacing w:line="360" w:lineRule="auto"/>
        <w:ind w:firstLine="281" w:firstLineChars="100"/>
        <w:jc w:val="lef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组织实施</w:t>
      </w:r>
    </w:p>
    <w:p w14:paraId="0FE29555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1.检查</w:t>
      </w:r>
      <w:r>
        <w:rPr>
          <w:rFonts w:hint="eastAsia" w:ascii="楷体_GB2312" w:eastAsia="楷体_GB2312"/>
          <w:sz w:val="28"/>
          <w:szCs w:val="28"/>
        </w:rPr>
        <w:t>以学院自查与学校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抽查</w:t>
      </w:r>
      <w:r>
        <w:rPr>
          <w:rFonts w:hint="eastAsia" w:ascii="楷体_GB2312" w:eastAsia="楷体_GB2312"/>
          <w:sz w:val="28"/>
          <w:szCs w:val="28"/>
        </w:rPr>
        <w:t>相结合方式进行</w:t>
      </w:r>
      <w:r>
        <w:rPr>
          <w:rFonts w:hint="eastAsia" w:ascii="楷体_GB2312" w:eastAsia="楷体_GB2312"/>
          <w:sz w:val="28"/>
          <w:szCs w:val="28"/>
          <w:lang w:eastAsia="zh-CN"/>
        </w:rPr>
        <w:t>。</w:t>
      </w:r>
    </w:p>
    <w:p w14:paraId="022678C1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2.各学院按照检查内容，参照本文附件进行自查。</w:t>
      </w:r>
    </w:p>
    <w:p w14:paraId="0C68DB5B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3.学校成立由教务处、质量监测与评估中心组成的专项巡查小组，基于全校所有专业，按照2025-2026学年第1学期实践教学课表进行随机抽查，并填写相应检查表。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4718F0D2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请各教学单位认真组织自查，本次检查结果将作为学年度院（部）考核相关实践教学指标点的重要参考依据。</w:t>
      </w:r>
    </w:p>
    <w:p w14:paraId="1B242D35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</w:p>
    <w:p w14:paraId="55F5C15E"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附件：《武昌首义学院实践教学巡查表》</w:t>
      </w:r>
    </w:p>
    <w:p w14:paraId="16D9C658">
      <w:pPr>
        <w:spacing w:line="360" w:lineRule="auto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</w:p>
    <w:p w14:paraId="5D0CDD62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教务处</w:t>
      </w:r>
      <w:r>
        <w:rPr>
          <w:rFonts w:hint="eastAsia" w:ascii="楷体_GB2312" w:eastAsia="楷体_GB2312"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质量监测与评估中心</w:t>
      </w:r>
    </w:p>
    <w:p w14:paraId="714A269D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</w:t>
      </w:r>
      <w:r>
        <w:rPr>
          <w:rFonts w:hint="eastAsia" w:ascii="楷体_GB2312" w:eastAsia="楷体_GB2312"/>
          <w:sz w:val="28"/>
          <w:szCs w:val="28"/>
          <w:highlight w:val="none"/>
        </w:rPr>
        <w:t xml:space="preserve">   </w:t>
      </w:r>
      <w:r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  <w:t>2025年10月14日</w:t>
      </w:r>
    </w:p>
    <w:p w14:paraId="36159482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3D0043B9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3BE31CE3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746EAB62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0AEAF74F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29A0D3EB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0B45CAD7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644F859F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392F1343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143B3A27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1F500B7B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05EA2AFC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1BE6D168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1549337B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05B6BD86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2E1D66D7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53E31249">
      <w:pPr>
        <w:spacing w:line="360" w:lineRule="auto"/>
        <w:ind w:firstLine="280" w:firstLineChars="100"/>
        <w:jc w:val="right"/>
        <w:rPr>
          <w:rFonts w:hint="eastAsia" w:ascii="楷体_GB2312" w:eastAsia="楷体_GB2312"/>
          <w:sz w:val="28"/>
          <w:szCs w:val="28"/>
          <w:highlight w:val="none"/>
          <w:lang w:val="en-US" w:eastAsia="zh-CN"/>
        </w:rPr>
      </w:pPr>
    </w:p>
    <w:p w14:paraId="3E91813B">
      <w:pPr>
        <w:spacing w:line="360" w:lineRule="auto"/>
        <w:jc w:val="both"/>
        <w:rPr>
          <w:rFonts w:hint="default" w:ascii="楷体_GB2312" w:eastAsia="楷体_GB2312"/>
          <w:sz w:val="28"/>
          <w:szCs w:val="28"/>
          <w:highlight w:val="none"/>
          <w:lang w:val="en-US" w:eastAsia="zh-CN"/>
        </w:rPr>
      </w:pPr>
    </w:p>
    <w:tbl>
      <w:tblPr>
        <w:tblStyle w:val="6"/>
        <w:tblW w:w="97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275"/>
        <w:gridCol w:w="1804"/>
        <w:gridCol w:w="464"/>
        <w:gridCol w:w="1418"/>
        <w:gridCol w:w="1109"/>
      </w:tblGrid>
      <w:tr w14:paraId="1A43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AFDA9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附件1：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武昌首义学院实践教学巡查表</w:t>
            </w:r>
          </w:p>
        </w:tc>
      </w:tr>
      <w:tr w14:paraId="02AB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 w14:paraId="0D933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716C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E47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CECF7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EE3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授课教师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A4972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1FE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 w14:paraId="06CDC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听课日期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74AAC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DB3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听课地点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164F20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023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应到学生数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638B57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46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 w14:paraId="5007C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实到学生数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D40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316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听课内容</w:t>
            </w:r>
          </w:p>
        </w:tc>
        <w:tc>
          <w:tcPr>
            <w:tcW w:w="4795" w:type="dxa"/>
            <w:gridSpan w:val="4"/>
            <w:shd w:val="clear" w:color="auto" w:fill="auto"/>
            <w:noWrap/>
            <w:vAlign w:val="center"/>
          </w:tcPr>
          <w:p w14:paraId="736D7D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CA13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66" w:type="dxa"/>
            <w:gridSpan w:val="4"/>
            <w:shd w:val="clear" w:color="auto" w:fill="auto"/>
            <w:noWrap/>
            <w:vAlign w:val="center"/>
          </w:tcPr>
          <w:p w14:paraId="0ABB2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检查指标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55981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检查结果</w:t>
            </w:r>
          </w:p>
        </w:tc>
      </w:tr>
      <w:tr w14:paraId="672B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14:paraId="5E286E1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1、教学准备</w:t>
            </w:r>
          </w:p>
        </w:tc>
      </w:tr>
      <w:tr w14:paraId="57507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69543877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教学大纲、教学日历、教案、实验（实训、课程设计）指导书等携带齐全、填写完整、规范。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16BF45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优秀（ ）良好（ ）一般（  ）</w:t>
            </w:r>
          </w:p>
          <w:p w14:paraId="44F6FB8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较差（  ）不合格（  ）</w:t>
            </w:r>
          </w:p>
        </w:tc>
      </w:tr>
      <w:tr w14:paraId="5FD4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40B9BB55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实验（训）课设施、设备能正常使用；实验（训）材料准备齐全。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6BE6A579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0FE3F29D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5AED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4F2A5E28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实践场所干净、卫生、物品摆放有序。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13BFD3B3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5E4BAA92"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325C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57" w:type="dxa"/>
            <w:gridSpan w:val="7"/>
            <w:shd w:val="clear" w:color="auto" w:fill="auto"/>
            <w:vAlign w:val="center"/>
          </w:tcPr>
          <w:p w14:paraId="2E601B0E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2、教书育人与课程思政</w:t>
            </w:r>
          </w:p>
        </w:tc>
      </w:tr>
      <w:tr w14:paraId="067E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6E1D84CE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结合教学内容适时开展课程思政，引导学生树立积极向上的人生观、世界观、价值观。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5D5A508D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1677F2A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63F5A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631E7BEB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上课认真负责，实验（训）准备充分，言行举止得当，操作规范，指导耐心。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356D834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17A5F12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650B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14:paraId="61F5FF9D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3、教学内容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与组织</w:t>
            </w:r>
          </w:p>
        </w:tc>
      </w:tr>
      <w:tr w14:paraId="0608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2B76658B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教学要求明确具体，与相关理论课联系紧密，根据教学内容和学生现有水平设计教学思路，循序渐进，合理安排各环节和分配时间。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76C237E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6CAEAF5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21AA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7718993F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实践内容启发性强，能激发学生的兴趣，恰当介绍本学科的新成果、新进展，开拓学生视野，服务于课程目标和毕业要求。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3B2B0F9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56AE8F15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5834C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6797A88E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项目设计综合性强，能反映出相关理论知识的综合应用。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783CDCB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7E621D1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4498A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775330E4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为学生提供了充分的实践教学条件及学习资源，有助于学生达成课程目标。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6A2F3E0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6C91E34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1631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14:paraId="6AA3412E">
            <w:pPr>
              <w:widowControl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4、教学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方法与手段</w:t>
            </w:r>
          </w:p>
        </w:tc>
      </w:tr>
      <w:tr w14:paraId="02CC1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07DAC7D3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采用示范教学等，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对仪表、设备、装置熟悉，操作熟练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要领提示明确、针对性强且条理清晰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3891D185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0DF9D87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6C050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3BE0EC1D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实施启发式教学等，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注重培养学生动手能力和创新能力，鼓励和支持学生独立思考并解决实操中出现的问题。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267B1E1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6C96C2D8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33F5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14:paraId="0EE71D83">
            <w:pPr>
              <w:widowControl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5、教学效果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及总体评价</w:t>
            </w:r>
          </w:p>
        </w:tc>
      </w:tr>
      <w:tr w14:paraId="4BEB6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08A7140A"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课堂纪律好，学生学习氛围浓厚，很好地完成教学目标和教学进度，教学体现了一定的高阶性、创新性或挑战度。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7F1A970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0A75309A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7F0F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 w14:paraId="3DDA3D6D">
            <w:pPr>
              <w:spacing w:line="32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您对本课堂的总体评价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 w14:paraId="152AE1A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 w14:paraId="1E67262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 w14:paraId="7542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 w14:paraId="7C02D6BA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6、您对该门课还有哪些意见和建议？</w:t>
            </w:r>
          </w:p>
          <w:p w14:paraId="17479093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DB166C2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0A65864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F283DD6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3F0985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B12F0F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61B16E4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8FE317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6A97770"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2E6136F">
      <w:pPr>
        <w:rPr>
          <w:rFonts w:hint="default"/>
          <w:lang w:val="en-US" w:eastAsia="zh-CN"/>
        </w:rPr>
      </w:pPr>
    </w:p>
    <w:p w14:paraId="4A82E7A1">
      <w:pPr>
        <w:spacing w:line="360" w:lineRule="auto"/>
        <w:ind w:firstLine="280" w:firstLineChars="100"/>
        <w:jc w:val="right"/>
        <w:rPr>
          <w:rFonts w:ascii="楷体_GB2312" w:eastAsia="楷体_GB2312"/>
          <w:sz w:val="28"/>
          <w:szCs w:val="28"/>
        </w:rPr>
      </w:pPr>
    </w:p>
    <w:p w14:paraId="32778750">
      <w:pPr>
        <w:pStyle w:val="14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 w14:paraId="7D2A48D8">
      <w:pPr>
        <w:pStyle w:val="14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 w14:paraId="3D3504F0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3312A2D9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62D2EF62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35ED60C5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65A2F003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5D422FED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440FE17C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413DF4BA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2FEA8592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132695E2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2142A89E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p w14:paraId="66FB35B3">
      <w:pPr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79" w:right="1700" w:bottom="8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08B7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00F07A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9262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F959E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7602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8DD49"/>
    <w:multiLevelType w:val="singleLevel"/>
    <w:tmpl w:val="04D8DD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jlhYjA4ZDZkYWMwNTRhNTZlZTY2ZmExZWJlMDUifQ=="/>
  </w:docVars>
  <w:rsids>
    <w:rsidRoot w:val="00371D96"/>
    <w:rsid w:val="000048DD"/>
    <w:rsid w:val="00004D3D"/>
    <w:rsid w:val="00023B7A"/>
    <w:rsid w:val="00031059"/>
    <w:rsid w:val="000419F2"/>
    <w:rsid w:val="00067F7A"/>
    <w:rsid w:val="000720F8"/>
    <w:rsid w:val="00074742"/>
    <w:rsid w:val="000D2CFA"/>
    <w:rsid w:val="000F02FB"/>
    <w:rsid w:val="00101273"/>
    <w:rsid w:val="00103EA6"/>
    <w:rsid w:val="001357D9"/>
    <w:rsid w:val="001664CC"/>
    <w:rsid w:val="0017623A"/>
    <w:rsid w:val="001924D2"/>
    <w:rsid w:val="00197F65"/>
    <w:rsid w:val="001B43FF"/>
    <w:rsid w:val="001F65E7"/>
    <w:rsid w:val="00202F0E"/>
    <w:rsid w:val="002179B0"/>
    <w:rsid w:val="00217DCD"/>
    <w:rsid w:val="00225924"/>
    <w:rsid w:val="00235848"/>
    <w:rsid w:val="002428F1"/>
    <w:rsid w:val="00244F67"/>
    <w:rsid w:val="002658C7"/>
    <w:rsid w:val="00292896"/>
    <w:rsid w:val="00292FBF"/>
    <w:rsid w:val="002A2E17"/>
    <w:rsid w:val="002E4FA1"/>
    <w:rsid w:val="002E6174"/>
    <w:rsid w:val="002F2F59"/>
    <w:rsid w:val="002F62E6"/>
    <w:rsid w:val="003006F6"/>
    <w:rsid w:val="00343426"/>
    <w:rsid w:val="003464BF"/>
    <w:rsid w:val="00366428"/>
    <w:rsid w:val="00371D96"/>
    <w:rsid w:val="003750E7"/>
    <w:rsid w:val="003E59B2"/>
    <w:rsid w:val="003F1DB0"/>
    <w:rsid w:val="00401545"/>
    <w:rsid w:val="0043559D"/>
    <w:rsid w:val="00441ABA"/>
    <w:rsid w:val="004A0EE3"/>
    <w:rsid w:val="004B2D9F"/>
    <w:rsid w:val="004C3EA3"/>
    <w:rsid w:val="004C469F"/>
    <w:rsid w:val="0051013C"/>
    <w:rsid w:val="005424EA"/>
    <w:rsid w:val="0054532F"/>
    <w:rsid w:val="005532AA"/>
    <w:rsid w:val="00556C25"/>
    <w:rsid w:val="005904F0"/>
    <w:rsid w:val="005B32C1"/>
    <w:rsid w:val="005B4817"/>
    <w:rsid w:val="005E1F02"/>
    <w:rsid w:val="005F1963"/>
    <w:rsid w:val="005F72A0"/>
    <w:rsid w:val="00604C25"/>
    <w:rsid w:val="00610FEF"/>
    <w:rsid w:val="00640B46"/>
    <w:rsid w:val="00672D0D"/>
    <w:rsid w:val="00674F01"/>
    <w:rsid w:val="00680057"/>
    <w:rsid w:val="00692DA2"/>
    <w:rsid w:val="00694287"/>
    <w:rsid w:val="00694924"/>
    <w:rsid w:val="00695119"/>
    <w:rsid w:val="006A5A89"/>
    <w:rsid w:val="006A5C09"/>
    <w:rsid w:val="006B3327"/>
    <w:rsid w:val="006B4152"/>
    <w:rsid w:val="006C3982"/>
    <w:rsid w:val="006D0710"/>
    <w:rsid w:val="006E00A5"/>
    <w:rsid w:val="006E25E9"/>
    <w:rsid w:val="006F7441"/>
    <w:rsid w:val="0071208F"/>
    <w:rsid w:val="0071587F"/>
    <w:rsid w:val="00740CB5"/>
    <w:rsid w:val="00757CC6"/>
    <w:rsid w:val="007634B3"/>
    <w:rsid w:val="00792C0E"/>
    <w:rsid w:val="007A4FDE"/>
    <w:rsid w:val="007B072D"/>
    <w:rsid w:val="007B65C5"/>
    <w:rsid w:val="007E4E9B"/>
    <w:rsid w:val="008003CC"/>
    <w:rsid w:val="00825D96"/>
    <w:rsid w:val="0084327B"/>
    <w:rsid w:val="00843282"/>
    <w:rsid w:val="008731C5"/>
    <w:rsid w:val="00884EB3"/>
    <w:rsid w:val="00887495"/>
    <w:rsid w:val="008947E4"/>
    <w:rsid w:val="008B730C"/>
    <w:rsid w:val="008E70F7"/>
    <w:rsid w:val="009054CB"/>
    <w:rsid w:val="00920924"/>
    <w:rsid w:val="009464C4"/>
    <w:rsid w:val="00956341"/>
    <w:rsid w:val="009627CB"/>
    <w:rsid w:val="009A409F"/>
    <w:rsid w:val="009A74F5"/>
    <w:rsid w:val="009B79A7"/>
    <w:rsid w:val="009C46C3"/>
    <w:rsid w:val="009C69BE"/>
    <w:rsid w:val="009F5BB0"/>
    <w:rsid w:val="00A038D9"/>
    <w:rsid w:val="00A03F46"/>
    <w:rsid w:val="00A10A20"/>
    <w:rsid w:val="00A14E99"/>
    <w:rsid w:val="00A25C28"/>
    <w:rsid w:val="00A3267A"/>
    <w:rsid w:val="00A411BB"/>
    <w:rsid w:val="00AA09C1"/>
    <w:rsid w:val="00AA409C"/>
    <w:rsid w:val="00AA618A"/>
    <w:rsid w:val="00AB27B5"/>
    <w:rsid w:val="00AC14B7"/>
    <w:rsid w:val="00AC6A46"/>
    <w:rsid w:val="00AD4104"/>
    <w:rsid w:val="00AE5B51"/>
    <w:rsid w:val="00B04B2F"/>
    <w:rsid w:val="00B620B9"/>
    <w:rsid w:val="00B86083"/>
    <w:rsid w:val="00BB211E"/>
    <w:rsid w:val="00BB66FA"/>
    <w:rsid w:val="00BC3DF6"/>
    <w:rsid w:val="00BC6221"/>
    <w:rsid w:val="00BC7957"/>
    <w:rsid w:val="00BD18E6"/>
    <w:rsid w:val="00BD67A6"/>
    <w:rsid w:val="00C30E12"/>
    <w:rsid w:val="00C31798"/>
    <w:rsid w:val="00C379AD"/>
    <w:rsid w:val="00C71B20"/>
    <w:rsid w:val="00C93AA9"/>
    <w:rsid w:val="00C94FA0"/>
    <w:rsid w:val="00CA1104"/>
    <w:rsid w:val="00CB1586"/>
    <w:rsid w:val="00CC6E82"/>
    <w:rsid w:val="00CC75EE"/>
    <w:rsid w:val="00CD1426"/>
    <w:rsid w:val="00CF0AF2"/>
    <w:rsid w:val="00D01C16"/>
    <w:rsid w:val="00D22545"/>
    <w:rsid w:val="00D30516"/>
    <w:rsid w:val="00D46C2E"/>
    <w:rsid w:val="00D62EC0"/>
    <w:rsid w:val="00D83B98"/>
    <w:rsid w:val="00D8488E"/>
    <w:rsid w:val="00DD570F"/>
    <w:rsid w:val="00DF6CC1"/>
    <w:rsid w:val="00E0390A"/>
    <w:rsid w:val="00E252A7"/>
    <w:rsid w:val="00E601F1"/>
    <w:rsid w:val="00E67E76"/>
    <w:rsid w:val="00E74837"/>
    <w:rsid w:val="00E77746"/>
    <w:rsid w:val="00E96A98"/>
    <w:rsid w:val="00EA0556"/>
    <w:rsid w:val="00EE575F"/>
    <w:rsid w:val="00EF05DE"/>
    <w:rsid w:val="00F039E2"/>
    <w:rsid w:val="00F04156"/>
    <w:rsid w:val="00F23621"/>
    <w:rsid w:val="00F377D8"/>
    <w:rsid w:val="00F47B1D"/>
    <w:rsid w:val="00F61AF8"/>
    <w:rsid w:val="00F66FC3"/>
    <w:rsid w:val="00F7179F"/>
    <w:rsid w:val="00F771D1"/>
    <w:rsid w:val="00F8486F"/>
    <w:rsid w:val="00F91D97"/>
    <w:rsid w:val="00FA7A10"/>
    <w:rsid w:val="00FC6F68"/>
    <w:rsid w:val="00FD743E"/>
    <w:rsid w:val="00FE6C88"/>
    <w:rsid w:val="05A937D3"/>
    <w:rsid w:val="0E46513D"/>
    <w:rsid w:val="0F674B39"/>
    <w:rsid w:val="10BB3B38"/>
    <w:rsid w:val="10BF7045"/>
    <w:rsid w:val="10C41590"/>
    <w:rsid w:val="18B27DBB"/>
    <w:rsid w:val="18B43DED"/>
    <w:rsid w:val="1DC72024"/>
    <w:rsid w:val="23C91E2B"/>
    <w:rsid w:val="257F5416"/>
    <w:rsid w:val="26E42706"/>
    <w:rsid w:val="2ABC6684"/>
    <w:rsid w:val="2F8C268B"/>
    <w:rsid w:val="2FE94553"/>
    <w:rsid w:val="30DF2336"/>
    <w:rsid w:val="32183119"/>
    <w:rsid w:val="33255888"/>
    <w:rsid w:val="37553509"/>
    <w:rsid w:val="3B6A1938"/>
    <w:rsid w:val="3EBD05DA"/>
    <w:rsid w:val="47961070"/>
    <w:rsid w:val="50A8101B"/>
    <w:rsid w:val="56764FE6"/>
    <w:rsid w:val="5C7D2BB5"/>
    <w:rsid w:val="5D3A0819"/>
    <w:rsid w:val="5DCB5834"/>
    <w:rsid w:val="5EF13A09"/>
    <w:rsid w:val="5F141412"/>
    <w:rsid w:val="60832B65"/>
    <w:rsid w:val="6904785B"/>
    <w:rsid w:val="69482477"/>
    <w:rsid w:val="6BB51E46"/>
    <w:rsid w:val="6DBB5819"/>
    <w:rsid w:val="6E9D46DF"/>
    <w:rsid w:val="6F520F8E"/>
    <w:rsid w:val="6FC317B2"/>
    <w:rsid w:val="708A79BB"/>
    <w:rsid w:val="710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Body text|1"/>
    <w:basedOn w:val="1"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4</Pages>
  <Words>1702</Words>
  <Characters>1732</Characters>
  <Lines>10</Lines>
  <Paragraphs>2</Paragraphs>
  <TotalTime>10</TotalTime>
  <ScaleCrop>false</ScaleCrop>
  <LinksUpToDate>false</LinksUpToDate>
  <CharactersWithSpaces>1912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2020-04-24T09:53:00Z</dcterms:created>
  <dc:creator>999宝藏网</dc:creator>
  <cp:lastModifiedBy>茗小明</cp:lastModifiedBy>
  <cp:lastPrinted>2023-10-19T00:58:00Z</cp:lastPrinted>
  <dcterms:modified xsi:type="dcterms:W3CDTF">2025-10-14T03:11:32Z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B4B0FAA787E242669BDCF4B8F70C0587_13</vt:lpwstr>
  </property>
  <property fmtid="{D5CDD505-2E9C-101B-9397-08002B2CF9AE}" pid="4" name="KSOTemplateDocerSaveRecord">
    <vt:lpwstr>eyJoZGlkIjoiMTg2ZjlhYjA4ZDZkYWMwNTRhNTZlZTY2ZmExZWJlMDUiLCJ1c2VySWQiOiIzMTc0MTM5NzkifQ==</vt:lpwstr>
  </property>
</Properties>
</file>