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23A11">
      <w:pPr>
        <w:jc w:val="left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：</w:t>
      </w:r>
    </w:p>
    <w:p w14:paraId="10843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Times New Roman" w:hAnsi="Times New Roman" w:eastAsia="黑体" w:cs="黑体"/>
          <w:b/>
          <w:bCs/>
          <w:sz w:val="36"/>
          <w:szCs w:val="36"/>
          <w:lang w:eastAsia="zh-CN"/>
        </w:rPr>
        <w:t>武昌首义学院教师参与教师评学操作流程</w:t>
      </w:r>
    </w:p>
    <w:p w14:paraId="4310EB19">
      <w:pPr>
        <w:widowControl/>
        <w:shd w:val="clear" w:color="auto" w:fill="FFFFFF"/>
        <w:spacing w:line="360" w:lineRule="auto"/>
        <w:jc w:val="left"/>
        <w:rPr>
          <w:rFonts w:ascii="Times New Roman" w:hAnsi="Times New Roman" w:cs="宋体"/>
          <w:b/>
          <w:color w:val="000000"/>
          <w:kern w:val="0"/>
          <w:sz w:val="24"/>
          <w:szCs w:val="24"/>
        </w:rPr>
      </w:pPr>
    </w:p>
    <w:p w14:paraId="4298C3B0">
      <w:pPr>
        <w:widowControl/>
        <w:shd w:val="clear" w:color="auto" w:fill="FFFFFF"/>
        <w:spacing w:line="360" w:lineRule="auto"/>
        <w:jc w:val="left"/>
        <w:rPr>
          <w:rFonts w:ascii="Times New Roman" w:hAnsi="Times New Roman" w:cs="宋体"/>
          <w:b/>
          <w:color w:val="000000"/>
          <w:kern w:val="0"/>
          <w:sz w:val="24"/>
          <w:szCs w:val="24"/>
        </w:rPr>
      </w:pPr>
      <w:r>
        <w:rPr>
          <w:rFonts w:ascii="Times New Roman" w:hAnsi="Times New Roman" w:cs="宋体"/>
          <w:b/>
          <w:color w:val="000000"/>
          <w:kern w:val="0"/>
          <w:sz w:val="24"/>
          <w:szCs w:val="24"/>
        </w:rPr>
        <w:t>电脑端</w:t>
      </w:r>
      <w:r>
        <w:rPr>
          <w:rFonts w:hint="eastAsia" w:ascii="Times New Roman" w:hAnsi="Times New Roman" w:cs="宋体"/>
          <w:b/>
          <w:color w:val="000000"/>
          <w:kern w:val="0"/>
          <w:sz w:val="24"/>
          <w:szCs w:val="24"/>
        </w:rPr>
        <w:t>操作：</w:t>
      </w:r>
    </w:p>
    <w:p w14:paraId="0083545A">
      <w:pPr>
        <w:widowControl/>
        <w:shd w:val="clear" w:color="auto" w:fill="FFFFFF"/>
        <w:spacing w:line="360" w:lineRule="auto"/>
        <w:jc w:val="left"/>
        <w:rPr>
          <w:rFonts w:ascii="Times New Roman" w:hAnsi="Times New Roman" w:cs="宋体"/>
          <w:b/>
          <w:color w:val="000000"/>
          <w:kern w:val="0"/>
          <w:sz w:val="24"/>
          <w:szCs w:val="24"/>
        </w:rPr>
      </w:pPr>
    </w:p>
    <w:p w14:paraId="34F9578D">
      <w:pPr>
        <w:widowControl/>
        <w:shd w:val="clear" w:color="auto" w:fill="FFFFFF"/>
        <w:spacing w:line="360" w:lineRule="auto"/>
        <w:jc w:val="left"/>
        <w:rPr>
          <w:rFonts w:ascii="Times New Roman" w:hAnsi="Times New Roman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</w:rPr>
        <w:t>【第一步】</w:t>
      </w:r>
    </w:p>
    <w:p w14:paraId="7796272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打开浏览器，输入网址“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"https://wsyu.mycospxk.com/" </w:instrText>
      </w:r>
      <w:r>
        <w:rPr>
          <w:rFonts w:ascii="Times New Roman" w:hAnsi="Times New Roman"/>
        </w:rPr>
        <w:fldChar w:fldCharType="separate"/>
      </w:r>
      <w:r>
        <w:rPr>
          <w:rStyle w:val="6"/>
          <w:rFonts w:ascii="Times New Roman" w:hAnsi="Times New Roman"/>
          <w:sz w:val="24"/>
          <w:szCs w:val="24"/>
        </w:rPr>
        <w:t>https://wsyu.mycospxk.com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”，输入账号密码登录。</w:t>
      </w:r>
      <w:r>
        <w:rPr>
          <w:rFonts w:hint="eastAsia" w:ascii="Times New Roman" w:hAnsi="Times New Roman"/>
          <w:sz w:val="24"/>
          <w:szCs w:val="24"/>
        </w:rPr>
        <w:t>（账号：工号；初始密码：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tc111111</w:t>
      </w:r>
      <w:r>
        <w:rPr>
          <w:rFonts w:hint="eastAsia" w:ascii="Times New Roman" w:hAnsi="Times New Roman"/>
          <w:sz w:val="24"/>
          <w:szCs w:val="24"/>
        </w:rPr>
        <w:t>；登录后请尽快修改密码，绑定邮箱，如果已修改，则为修改后的密码）</w:t>
      </w:r>
    </w:p>
    <w:p w14:paraId="27BEE4F1">
      <w:pPr>
        <w:widowControl/>
        <w:shd w:val="clear" w:color="auto" w:fill="FFFFFF"/>
        <w:spacing w:line="360" w:lineRule="auto"/>
        <w:jc w:val="left"/>
        <w:rPr>
          <w:rFonts w:ascii="Times New Roman" w:hAnsi="Times New Roman" w:cs="宋体"/>
          <w:color w:val="000000"/>
          <w:kern w:val="0"/>
          <w:sz w:val="24"/>
          <w:szCs w:val="24"/>
        </w:rPr>
      </w:pPr>
      <w:r>
        <w:rPr>
          <w:rFonts w:ascii="Times New Roman" w:hAnsi="Times New Roman"/>
        </w:rPr>
        <w:drawing>
          <wp:inline distT="0" distB="0" distL="114300" distR="114300">
            <wp:extent cx="5274310" cy="2707640"/>
            <wp:effectExtent l="0" t="0" r="2540" b="1651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0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048EB">
      <w:pPr>
        <w:widowControl/>
        <w:shd w:val="clear" w:color="auto" w:fill="FFFFFF"/>
        <w:spacing w:line="360" w:lineRule="auto"/>
        <w:jc w:val="left"/>
        <w:rPr>
          <w:rFonts w:ascii="Times New Roman" w:hAnsi="Times New Roman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</w:rPr>
        <w:t>【第二步】</w:t>
      </w:r>
    </w:p>
    <w:p w14:paraId="1CDF0D7F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登录系统后</w:t>
      </w:r>
      <w:r>
        <w:rPr>
          <w:rFonts w:hint="eastAsia" w:ascii="Times New Roman" w:hAnsi="Times New Roman"/>
          <w:bCs/>
          <w:sz w:val="24"/>
          <w:szCs w:val="24"/>
        </w:rPr>
        <w:t>，</w:t>
      </w:r>
      <w:r>
        <w:rPr>
          <w:rFonts w:ascii="Times New Roman" w:hAnsi="Times New Roman"/>
          <w:bCs/>
          <w:sz w:val="24"/>
          <w:szCs w:val="24"/>
        </w:rPr>
        <w:t>点击</w:t>
      </w:r>
      <w:r>
        <w:rPr>
          <w:rFonts w:hint="eastAsia" w:ascii="Times New Roman" w:hAnsi="Times New Roman"/>
          <w:bCs/>
          <w:sz w:val="24"/>
          <w:szCs w:val="24"/>
        </w:rPr>
        <w:t>【我的任务】，查看【未完成】中对应的问卷参与评价，评价完成后点击【提交】即可。</w:t>
      </w:r>
    </w:p>
    <w:p w14:paraId="114AD97A">
      <w:pPr>
        <w:spacing w:line="360" w:lineRule="auto"/>
        <w:rPr>
          <w:rFonts w:ascii="Times New Roman" w:hAnsi="Times New Roma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/>
        </w:rPr>
        <w:drawing>
          <wp:inline distT="0" distB="0" distL="114300" distR="114300">
            <wp:extent cx="5274310" cy="2247265"/>
            <wp:effectExtent l="0" t="0" r="2540" b="63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B7941">
      <w:pPr>
        <w:widowControl/>
        <w:jc w:val="left"/>
        <w:rPr>
          <w:rFonts w:ascii="Times New Roman" w:hAnsi="Times New Roman" w:cs="宋体"/>
          <w:b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b/>
          <w:color w:val="000000"/>
          <w:kern w:val="0"/>
          <w:sz w:val="24"/>
          <w:szCs w:val="24"/>
        </w:rPr>
        <w:t>微信</w:t>
      </w:r>
      <w:r>
        <w:rPr>
          <w:rFonts w:ascii="Times New Roman" w:hAnsi="Times New Roman" w:cs="宋体"/>
          <w:b/>
          <w:color w:val="000000"/>
          <w:kern w:val="0"/>
          <w:sz w:val="24"/>
          <w:szCs w:val="24"/>
        </w:rPr>
        <w:t>端</w:t>
      </w:r>
      <w:r>
        <w:rPr>
          <w:rFonts w:hint="eastAsia" w:ascii="Times New Roman" w:hAnsi="Times New Roman" w:cs="宋体"/>
          <w:b/>
          <w:color w:val="000000"/>
          <w:kern w:val="0"/>
          <w:sz w:val="24"/>
          <w:szCs w:val="24"/>
        </w:rPr>
        <w:t>操作：</w:t>
      </w:r>
    </w:p>
    <w:p w14:paraId="1DD47BCE">
      <w:pPr>
        <w:widowControl/>
        <w:shd w:val="clear" w:color="auto" w:fill="FFFFFF"/>
        <w:spacing w:line="360" w:lineRule="auto"/>
        <w:jc w:val="left"/>
        <w:rPr>
          <w:rFonts w:ascii="Times New Roman" w:hAnsi="Times New Roman" w:cs="宋体"/>
          <w:b/>
          <w:color w:val="000000"/>
          <w:kern w:val="0"/>
          <w:sz w:val="24"/>
          <w:szCs w:val="24"/>
        </w:rPr>
      </w:pPr>
    </w:p>
    <w:p w14:paraId="6678ABA4">
      <w:pPr>
        <w:widowControl/>
        <w:shd w:val="clear" w:color="auto" w:fill="FFFFFF"/>
        <w:spacing w:line="360" w:lineRule="auto"/>
        <w:jc w:val="left"/>
        <w:rPr>
          <w:rFonts w:ascii="Times New Roman" w:hAnsi="Times New Roman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【第一步】</w:t>
      </w:r>
    </w:p>
    <w:p w14:paraId="3DAE4C96">
      <w:pPr>
        <w:widowControl/>
        <w:shd w:val="clear" w:color="auto" w:fill="FFFFFF"/>
        <w:spacing w:line="360" w:lineRule="auto"/>
        <w:jc w:val="left"/>
        <w:rPr>
          <w:rFonts w:ascii="Times New Roman" w:hAnsi="Times New Roman" w:cs="宋体"/>
          <w:b/>
          <w:color w:val="000000"/>
          <w:kern w:val="0"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进入“教学质量管理平台”微信公众号，选择学校“武昌首义学院”，输入账号密码登录。（登录方式同电脑端一致）</w:t>
      </w:r>
    </w:p>
    <w:p w14:paraId="2FDED09E">
      <w:pPr>
        <w:widowControl/>
        <w:shd w:val="clear" w:color="auto" w:fill="FFFFFF"/>
        <w:spacing w:line="360" w:lineRule="auto"/>
        <w:ind w:firstLine="640" w:firstLineChars="200"/>
        <w:rPr>
          <w:rFonts w:hint="eastAsia" w:ascii="Times New Roman" w:hAnsi="Times New Roman" w:cs="宋体"/>
          <w:b/>
          <w:color w:val="000000"/>
          <w:kern w:val="0"/>
          <w:sz w:val="24"/>
          <w:szCs w:val="24"/>
        </w:rPr>
      </w:pPr>
      <w:r>
        <w:rPr>
          <w:rFonts w:ascii="Times New Roman" w:hAnsi="Times New Roman" w:eastAsia="仿宋" w:cs="宋体"/>
          <w:color w:val="000000"/>
          <w:kern w:val="0"/>
          <w:sz w:val="32"/>
          <w:szCs w:val="32"/>
        </w:rPr>
        <w:drawing>
          <wp:inline distT="0" distB="0" distL="114300" distR="114300">
            <wp:extent cx="2009775" cy="3484880"/>
            <wp:effectExtent l="0" t="0" r="9525" b="1270"/>
            <wp:docPr id="1" name="图片 3" descr="C:\Users\HuangCheng_Mycos\Desktop\645988538504079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C:\Users\HuangCheng_Mycos\Desktop\645988538504079002.jp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348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drawing>
          <wp:inline distT="0" distB="0" distL="114300" distR="114300">
            <wp:extent cx="2150110" cy="3468370"/>
            <wp:effectExtent l="0" t="0" r="2540" b="1778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0110" cy="346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1F626">
      <w:pPr>
        <w:spacing w:line="360" w:lineRule="auto"/>
        <w:rPr>
          <w:rFonts w:ascii="Times New Roman" w:hAnsi="Times New Roman" w:eastAsia="宋体"/>
          <w:bCs/>
          <w:sz w:val="24"/>
          <w:szCs w:val="24"/>
        </w:rPr>
      </w:pPr>
      <w:r>
        <w:rPr>
          <w:rFonts w:hint="eastAsia" w:ascii="Times New Roman" w:hAnsi="Times New Roman" w:eastAsia="宋体"/>
          <w:bCs/>
          <w:sz w:val="24"/>
          <w:szCs w:val="24"/>
        </w:rPr>
        <w:t>【第二步】</w:t>
      </w:r>
    </w:p>
    <w:p w14:paraId="191F5E75">
      <w:pPr>
        <w:spacing w:line="36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登录后点击【待评问卷】中对应的问卷参与评价，完成后点击【提交】即可。</w:t>
      </w:r>
    </w:p>
    <w:p w14:paraId="773A004F">
      <w:pPr>
        <w:spacing w:line="360" w:lineRule="auto"/>
        <w:jc w:val="center"/>
      </w:pPr>
      <w:r>
        <w:rPr>
          <w:rFonts w:ascii="Times New Roman" w:hAnsi="Times New Roman"/>
        </w:rPr>
        <w:drawing>
          <wp:inline distT="0" distB="0" distL="114300" distR="114300">
            <wp:extent cx="1857375" cy="3050540"/>
            <wp:effectExtent l="0" t="0" r="9525" b="16510"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305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A9EF9">
    <w:pPr>
      <w:pStyle w:val="2"/>
      <w:ind w:right="280" w:firstLine="180" w:firstLineChars="10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28D9E">
    <w:pPr>
      <w:pStyle w:val="2"/>
      <w:tabs>
        <w:tab w:val="left" w:pos="8505"/>
      </w:tabs>
      <w:ind w:right="326" w:firstLine="280" w:firstLineChars="100"/>
      <w:jc w:val="right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7EEA1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74BB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D3857"/>
    <w:rsid w:val="2A425E03"/>
    <w:rsid w:val="2C0138E9"/>
    <w:rsid w:val="3DAD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255</Words>
  <Characters>286</Characters>
  <Lines>0</Lines>
  <Paragraphs>0</Paragraphs>
  <TotalTime>0</TotalTime>
  <ScaleCrop>false</ScaleCrop>
  <LinksUpToDate>false</LinksUpToDate>
  <CharactersWithSpaces>293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2025-06-11T01:33:00Z</dcterms:created>
  <dc:creator>跃儿蓝</dc:creator>
  <cp:lastModifiedBy>跃儿蓝</cp:lastModifiedBy>
  <dcterms:modified xsi:type="dcterms:W3CDTF">2025-12-17T03:06:10Z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B36A616E3100487D851F5B38640388F1_11</vt:lpwstr>
  </property>
  <property fmtid="{D5CDD505-2E9C-101B-9397-08002B2CF9AE}" pid="4" name="KSOTemplateDocerSaveRecord">
    <vt:lpwstr>eyJoZGlkIjoiMzI1MGNlOTZhNjEzYzI0MDAyZGUyYTRiNDQ4ZDA0NTMiLCJ1c2VySWQiOiI3NTQ0NDE4OTMifQ==</vt:lpwstr>
  </property>
</Properties>
</file>